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C8CDD" w14:textId="600C8A01" w:rsidR="000C7FAC" w:rsidRDefault="000C1898" w:rsidP="000C7FAC">
      <w:pPr>
        <w:rPr>
          <w:rFonts w:ascii="Georgia" w:eastAsia="Georgia" w:hAnsi="Georgia" w:cs="Georgia"/>
          <w:b/>
          <w:bCs/>
          <w:sz w:val="48"/>
          <w:szCs w:val="48"/>
        </w:rPr>
      </w:pPr>
      <w:r>
        <w:rPr>
          <w:noProof/>
        </w:rPr>
        <w:drawing>
          <wp:anchor distT="0" distB="0" distL="114300" distR="114300" simplePos="0" relativeHeight="251659264" behindDoc="0" locked="0" layoutInCell="1" allowOverlap="1" wp14:anchorId="63AFCF75" wp14:editId="756C8A8F">
            <wp:simplePos x="0" y="0"/>
            <wp:positionH relativeFrom="margin">
              <wp:align>left</wp:align>
            </wp:positionH>
            <wp:positionV relativeFrom="paragraph">
              <wp:posOffset>0</wp:posOffset>
            </wp:positionV>
            <wp:extent cx="365760" cy="374904"/>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760" cy="3749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32F1">
        <w:rPr>
          <w:rFonts w:ascii="Garamond" w:hAnsi="Garamond"/>
          <w:sz w:val="90"/>
          <w:szCs w:val="90"/>
        </w:rPr>
        <w:t xml:space="preserve">    </w:t>
      </w:r>
      <w:r w:rsidR="000C7FAC">
        <w:rPr>
          <w:rFonts w:ascii="Georgia" w:hAnsi="Georgia"/>
          <w:b/>
          <w:bCs/>
          <w:sz w:val="48"/>
          <w:szCs w:val="48"/>
        </w:rPr>
        <w:t>Community Group Discussion Guide</w:t>
      </w:r>
    </w:p>
    <w:p w14:paraId="7544C968" w14:textId="1B623692" w:rsidR="000C7FAC" w:rsidRPr="00A66A91" w:rsidRDefault="000C1898" w:rsidP="000C7FAC">
      <w:pPr>
        <w:jc w:val="center"/>
        <w:rPr>
          <w:rFonts w:ascii="Georgia" w:eastAsia="Georgia" w:hAnsi="Georgia" w:cs="Georgia"/>
          <w:sz w:val="30"/>
          <w:szCs w:val="30"/>
        </w:rPr>
      </w:pPr>
      <w:r>
        <w:rPr>
          <w:rFonts w:ascii="Georgia" w:hAnsi="Georgia"/>
          <w:sz w:val="30"/>
          <w:szCs w:val="30"/>
        </w:rPr>
        <w:t xml:space="preserve">Go Therefore: </w:t>
      </w:r>
      <w:r w:rsidR="00512BC9">
        <w:rPr>
          <w:rFonts w:ascii="Georgia" w:hAnsi="Georgia"/>
          <w:sz w:val="30"/>
          <w:szCs w:val="30"/>
        </w:rPr>
        <w:t>Acts 6:8 – 7:</w:t>
      </w:r>
      <w:r w:rsidR="00434DD1">
        <w:rPr>
          <w:rFonts w:ascii="Georgia" w:hAnsi="Georgia"/>
          <w:sz w:val="30"/>
          <w:szCs w:val="30"/>
        </w:rPr>
        <w:t>53</w:t>
      </w:r>
      <w:r w:rsidR="006C1FFC">
        <w:rPr>
          <w:rFonts w:ascii="Georgia" w:hAnsi="Georgia"/>
          <w:sz w:val="30"/>
          <w:szCs w:val="30"/>
        </w:rPr>
        <w:t xml:space="preserve">, </w:t>
      </w:r>
      <w:r w:rsidR="00512BC9">
        <w:rPr>
          <w:rFonts w:ascii="Georgia" w:hAnsi="Georgia"/>
          <w:sz w:val="30"/>
          <w:szCs w:val="30"/>
        </w:rPr>
        <w:t>February 28</w:t>
      </w:r>
      <w:r w:rsidR="00512BC9" w:rsidRPr="00512BC9">
        <w:rPr>
          <w:rFonts w:ascii="Georgia" w:hAnsi="Georgia"/>
          <w:sz w:val="30"/>
          <w:szCs w:val="30"/>
          <w:vertAlign w:val="superscript"/>
        </w:rPr>
        <w:t>th</w:t>
      </w:r>
      <w:r w:rsidR="00512BC9">
        <w:rPr>
          <w:rFonts w:ascii="Georgia" w:hAnsi="Georgia"/>
          <w:sz w:val="30"/>
          <w:szCs w:val="30"/>
        </w:rPr>
        <w:t>, 2021</w:t>
      </w:r>
      <w:r w:rsidR="000C7FAC" w:rsidRPr="00A66A91">
        <w:rPr>
          <w:rFonts w:ascii="Georgia" w:hAnsi="Georgia"/>
          <w:sz w:val="30"/>
          <w:szCs w:val="30"/>
        </w:rPr>
        <w:t xml:space="preserve"> </w:t>
      </w:r>
    </w:p>
    <w:p w14:paraId="6AEF93CA" w14:textId="77777777" w:rsidR="002E3239" w:rsidRDefault="002E3239" w:rsidP="000C7FAC">
      <w:pPr>
        <w:rPr>
          <w:rFonts w:ascii="Georgia" w:eastAsia="Georgia" w:hAnsi="Georgia" w:cs="Georgia"/>
          <w:sz w:val="30"/>
          <w:szCs w:val="30"/>
        </w:rPr>
      </w:pPr>
    </w:p>
    <w:p w14:paraId="7976FB06" w14:textId="77777777" w:rsidR="00034554" w:rsidRPr="00506E2E" w:rsidRDefault="00034554" w:rsidP="00034554">
      <w:pPr>
        <w:ind w:left="66" w:right="244"/>
        <w:jc w:val="both"/>
        <w:rPr>
          <w:b/>
          <w:bCs/>
          <w:sz w:val="28"/>
          <w:szCs w:val="28"/>
        </w:rPr>
      </w:pPr>
      <w:r w:rsidRPr="00405FE3">
        <w:rPr>
          <w:rFonts w:ascii="Calibri" w:hAnsi="Calibri" w:cs="Calibri"/>
          <w:b/>
          <w:bCs/>
          <w:sz w:val="32"/>
          <w:szCs w:val="32"/>
        </w:rPr>
        <w:t>The 5 Ws of Journalism</w:t>
      </w:r>
      <w:r>
        <w:rPr>
          <w:rFonts w:ascii="Calibri" w:hAnsi="Calibri" w:cs="Calibri"/>
          <w:b/>
          <w:bCs/>
          <w:sz w:val="32"/>
          <w:szCs w:val="32"/>
        </w:rPr>
        <w:t xml:space="preserve">:  </w:t>
      </w:r>
      <w:r w:rsidRPr="00506E2E">
        <w:rPr>
          <w:b/>
          <w:bCs/>
          <w:sz w:val="28"/>
          <w:szCs w:val="28"/>
        </w:rPr>
        <w:t>Who, what, when, where, why?</w:t>
      </w:r>
    </w:p>
    <w:p w14:paraId="64890D4A" w14:textId="77777777" w:rsidR="00034554" w:rsidRDefault="00034554" w:rsidP="00034554"/>
    <w:p w14:paraId="78CFB050" w14:textId="77777777" w:rsidR="00034554" w:rsidRDefault="00034554" w:rsidP="00034554">
      <w:r w:rsidRPr="00863BC3">
        <w:rPr>
          <w:b/>
          <w:bCs/>
        </w:rPr>
        <w:t>Who</w:t>
      </w:r>
      <w:r w:rsidRPr="00863BC3">
        <w:t xml:space="preserve"> </w:t>
      </w:r>
      <w:r>
        <w:t>are the main characters in today’s scripture</w:t>
      </w:r>
    </w:p>
    <w:p w14:paraId="2769CAA8" w14:textId="77777777" w:rsidR="00034554" w:rsidRDefault="00034554" w:rsidP="00034554">
      <w:pPr>
        <w:ind w:firstLine="720"/>
      </w:pPr>
      <w:r>
        <w:t>Steven, Opposition, Church, False Accusers, People, elders, teachers of the law, Sanhedrin, Saul</w:t>
      </w:r>
    </w:p>
    <w:p w14:paraId="74BD9172" w14:textId="400EB9E8" w:rsidR="00034554" w:rsidRDefault="00034554" w:rsidP="00034554">
      <w:r w:rsidRPr="00B55F77">
        <w:rPr>
          <w:b/>
          <w:bCs/>
        </w:rPr>
        <w:t>What</w:t>
      </w:r>
      <w:r w:rsidRPr="00B55F77">
        <w:t xml:space="preserve"> happened?</w:t>
      </w:r>
      <w:r>
        <w:t xml:space="preserve"> </w:t>
      </w:r>
    </w:p>
    <w:p w14:paraId="340927B4" w14:textId="5B622F25" w:rsidR="00034554" w:rsidRDefault="00034554" w:rsidP="00034554">
      <w:r w:rsidRPr="00455566">
        <w:rPr>
          <w:b/>
          <w:bCs/>
        </w:rPr>
        <w:t>When</w:t>
      </w:r>
      <w:r>
        <w:t xml:space="preserve"> did this happen?</w:t>
      </w:r>
      <w:r>
        <w:tab/>
      </w:r>
    </w:p>
    <w:p w14:paraId="16F11995" w14:textId="519A7488" w:rsidR="00034554" w:rsidRDefault="00034554" w:rsidP="00034554">
      <w:r w:rsidRPr="00455566">
        <w:rPr>
          <w:b/>
          <w:bCs/>
        </w:rPr>
        <w:t>Where</w:t>
      </w:r>
      <w:r>
        <w:t xml:space="preserve"> did this happen?</w:t>
      </w:r>
      <w:r>
        <w:tab/>
      </w:r>
    </w:p>
    <w:p w14:paraId="3A6F370E" w14:textId="0525A27D" w:rsidR="00034554" w:rsidRDefault="00034554" w:rsidP="00034554">
      <w:r w:rsidRPr="00455566">
        <w:rPr>
          <w:b/>
          <w:bCs/>
        </w:rPr>
        <w:t>Why</w:t>
      </w:r>
      <w:r>
        <w:t xml:space="preserve"> did this happen?</w:t>
      </w:r>
    </w:p>
    <w:p w14:paraId="0FD752C8" w14:textId="77777777" w:rsidR="00863BC3" w:rsidRDefault="00863BC3" w:rsidP="00034554"/>
    <w:p w14:paraId="616F47E2" w14:textId="77777777" w:rsidR="00863BC3" w:rsidRPr="000C7FAC" w:rsidRDefault="00863BC3" w:rsidP="00863BC3">
      <w:pPr>
        <w:rPr>
          <w:rFonts w:ascii="Calibri" w:eastAsia="System Font Bold" w:hAnsi="Calibri" w:cs="Calibri"/>
          <w:b/>
          <w:bCs/>
        </w:rPr>
      </w:pPr>
      <w:r w:rsidRPr="000C7FAC">
        <w:rPr>
          <w:rFonts w:ascii="Calibri" w:eastAsia="System Font Bold" w:hAnsi="Calibri" w:cs="Calibri"/>
          <w:b/>
          <w:bCs/>
        </w:rPr>
        <w:t>I.</w:t>
      </w:r>
      <w:r>
        <w:rPr>
          <w:rFonts w:ascii="Calibri" w:eastAsia="System Font Bold" w:hAnsi="Calibri" w:cs="Calibri"/>
          <w:b/>
          <w:bCs/>
        </w:rPr>
        <w:t xml:space="preserve"> Getting S</w:t>
      </w:r>
      <w:r w:rsidRPr="000C7FAC">
        <w:rPr>
          <w:rFonts w:ascii="Calibri" w:eastAsia="System Font Bold" w:hAnsi="Calibri" w:cs="Calibri"/>
          <w:b/>
          <w:bCs/>
        </w:rPr>
        <w:t>tarte</w:t>
      </w:r>
      <w:r>
        <w:rPr>
          <w:rFonts w:ascii="Calibri" w:eastAsia="System Font Bold" w:hAnsi="Calibri" w:cs="Calibri"/>
          <w:b/>
          <w:bCs/>
        </w:rPr>
        <w:t>d</w:t>
      </w:r>
      <w:r w:rsidRPr="000C7FAC">
        <w:rPr>
          <w:rFonts w:ascii="Calibri" w:eastAsia="System Font Bold" w:hAnsi="Calibri" w:cs="Calibri"/>
          <w:b/>
          <w:bCs/>
        </w:rPr>
        <w:t>:</w:t>
      </w:r>
      <w:r>
        <w:rPr>
          <w:rFonts w:ascii="Calibri" w:eastAsia="System Font Bold" w:hAnsi="Calibri" w:cs="Calibri"/>
          <w:b/>
          <w:bCs/>
        </w:rPr>
        <w:t xml:space="preserve"> </w:t>
      </w:r>
    </w:p>
    <w:p w14:paraId="3B3541B3" w14:textId="41A5F4D0" w:rsidR="00E23D9F" w:rsidRPr="00146222" w:rsidRDefault="00E92732" w:rsidP="008D2D9B">
      <w:pPr>
        <w:ind w:left="720"/>
        <w:rPr>
          <w:rFonts w:ascii="Calibri" w:hAnsi="Calibri" w:cs="Calibri"/>
          <w:color w:val="auto"/>
        </w:rPr>
      </w:pPr>
      <w:r w:rsidRPr="00146222">
        <w:rPr>
          <w:rFonts w:ascii="Calibri" w:hAnsi="Calibri" w:cs="Calibri"/>
          <w:color w:val="auto"/>
        </w:rPr>
        <w:t xml:space="preserve">What are some of the </w:t>
      </w:r>
      <w:r w:rsidR="00146222">
        <w:rPr>
          <w:rFonts w:ascii="Calibri" w:hAnsi="Calibri" w:cs="Calibri"/>
          <w:color w:val="auto"/>
        </w:rPr>
        <w:t>reasons</w:t>
      </w:r>
      <w:r w:rsidRPr="00146222">
        <w:rPr>
          <w:rFonts w:ascii="Calibri" w:hAnsi="Calibri" w:cs="Calibri"/>
          <w:color w:val="auto"/>
        </w:rPr>
        <w:t xml:space="preserve"> </w:t>
      </w:r>
      <w:r w:rsidR="00D22A94" w:rsidRPr="00146222">
        <w:rPr>
          <w:rFonts w:ascii="Calibri" w:hAnsi="Calibri" w:cs="Calibri"/>
          <w:color w:val="auto"/>
        </w:rPr>
        <w:t xml:space="preserve">that give hesitancy to </w:t>
      </w:r>
      <w:r w:rsidRPr="00146222">
        <w:rPr>
          <w:rFonts w:ascii="Calibri" w:hAnsi="Calibri" w:cs="Calibri"/>
          <w:color w:val="auto"/>
        </w:rPr>
        <w:t>follow Jesus well?</w:t>
      </w:r>
    </w:p>
    <w:p w14:paraId="4DB8A8EF" w14:textId="77777777" w:rsidR="00E23D9F" w:rsidRDefault="0007129D" w:rsidP="008D2D9B">
      <w:pPr>
        <w:ind w:left="720"/>
        <w:rPr>
          <w:rFonts w:ascii="Calibri" w:hAnsi="Calibri" w:cs="Calibri"/>
        </w:rPr>
      </w:pPr>
      <w:r w:rsidRPr="00D22A94">
        <w:rPr>
          <w:rFonts w:ascii="Calibri" w:hAnsi="Calibri" w:cs="Calibri"/>
        </w:rPr>
        <w:t xml:space="preserve">What are some of the hinderances </w:t>
      </w:r>
      <w:r w:rsidR="00E92732" w:rsidRPr="00D22A94">
        <w:rPr>
          <w:rFonts w:ascii="Calibri" w:hAnsi="Calibri" w:cs="Calibri"/>
        </w:rPr>
        <w:t xml:space="preserve">we experience as we </w:t>
      </w:r>
      <w:r w:rsidRPr="00D22A94">
        <w:rPr>
          <w:rFonts w:ascii="Calibri" w:hAnsi="Calibri" w:cs="Calibri"/>
        </w:rPr>
        <w:t>follow Jesus</w:t>
      </w:r>
      <w:r w:rsidR="00D22A94" w:rsidRPr="00D22A94">
        <w:rPr>
          <w:rFonts w:ascii="Calibri" w:hAnsi="Calibri" w:cs="Calibri"/>
        </w:rPr>
        <w:t xml:space="preserve"> today</w:t>
      </w:r>
      <w:r w:rsidRPr="00D22A94">
        <w:rPr>
          <w:rFonts w:ascii="Calibri" w:hAnsi="Calibri" w:cs="Calibri"/>
        </w:rPr>
        <w:t>?</w:t>
      </w:r>
    </w:p>
    <w:p w14:paraId="7E6CE3C5" w14:textId="71E2A322" w:rsidR="008D2D9B" w:rsidRDefault="0007129D" w:rsidP="008D2D9B">
      <w:pPr>
        <w:ind w:left="720"/>
        <w:rPr>
          <w:rFonts w:ascii="Calibri" w:hAnsi="Calibri" w:cs="Calibri"/>
        </w:rPr>
      </w:pPr>
      <w:r w:rsidRPr="00D22A94">
        <w:rPr>
          <w:rFonts w:ascii="Calibri" w:hAnsi="Calibri" w:cs="Calibri"/>
        </w:rPr>
        <w:t>Is fear one of them</w:t>
      </w:r>
      <w:r w:rsidR="00E92732" w:rsidRPr="00D22A94">
        <w:rPr>
          <w:rFonts w:ascii="Calibri" w:hAnsi="Calibri" w:cs="Calibri"/>
        </w:rPr>
        <w:t>?</w:t>
      </w:r>
      <w:r w:rsidR="00E92732">
        <w:rPr>
          <w:rFonts w:ascii="Calibri" w:hAnsi="Calibri" w:cs="Calibri"/>
        </w:rPr>
        <w:t xml:space="preserve"> </w:t>
      </w:r>
    </w:p>
    <w:p w14:paraId="1BF686CF" w14:textId="5FE80834" w:rsidR="00511F2F" w:rsidRDefault="00511F2F" w:rsidP="008D2D9B">
      <w:pPr>
        <w:rPr>
          <w:rFonts w:ascii="Calibri" w:hAnsi="Calibri" w:cs="Calibri"/>
        </w:rPr>
      </w:pPr>
    </w:p>
    <w:p w14:paraId="1838AF87" w14:textId="77777777" w:rsidR="003B5499" w:rsidRDefault="003B5499" w:rsidP="003B5499">
      <w:pPr>
        <w:rPr>
          <w:rFonts w:ascii="Calibri" w:eastAsia="System Font Bold" w:hAnsi="Calibri" w:cs="Calibri"/>
          <w:b/>
          <w:bCs/>
        </w:rPr>
      </w:pPr>
      <w:r w:rsidRPr="000C7FAC">
        <w:rPr>
          <w:rFonts w:ascii="Calibri" w:eastAsia="System Font Bold" w:hAnsi="Calibri" w:cs="Calibri"/>
          <w:b/>
          <w:bCs/>
        </w:rPr>
        <w:t>II. Discussion of Scripture:</w:t>
      </w:r>
    </w:p>
    <w:p w14:paraId="638FA1A2" w14:textId="77777777" w:rsidR="003B5499" w:rsidRDefault="003B5499" w:rsidP="008D2D9B">
      <w:pPr>
        <w:rPr>
          <w:rFonts w:ascii="Calibri" w:hAnsi="Calibri" w:cs="Calibri"/>
        </w:rPr>
      </w:pPr>
    </w:p>
    <w:p w14:paraId="76C517FD" w14:textId="77777777" w:rsidR="00E23D9F" w:rsidRDefault="0093757D" w:rsidP="00E071DB">
      <w:pPr>
        <w:widowControl/>
        <w:ind w:left="720"/>
        <w:rPr>
          <w:rFonts w:ascii="Calibri" w:hAnsi="Calibri" w:cs="Calibri"/>
          <w:b/>
          <w:bCs/>
        </w:rPr>
      </w:pPr>
      <w:r>
        <w:rPr>
          <w:rFonts w:ascii="Calibri" w:hAnsi="Calibri" w:cs="Calibri"/>
          <w:b/>
          <w:bCs/>
        </w:rPr>
        <w:t>M</w:t>
      </w:r>
      <w:r w:rsidR="00512BC9">
        <w:rPr>
          <w:rFonts w:ascii="Calibri" w:hAnsi="Calibri" w:cs="Calibri"/>
          <w:b/>
          <w:bCs/>
        </w:rPr>
        <w:t>ore about Stephen</w:t>
      </w:r>
      <w:r w:rsidR="006C1FFC">
        <w:rPr>
          <w:rFonts w:ascii="Calibri" w:hAnsi="Calibri" w:cs="Calibri"/>
          <w:b/>
          <w:bCs/>
        </w:rPr>
        <w:t>:</w:t>
      </w:r>
      <w:r w:rsidR="00243065">
        <w:rPr>
          <w:rFonts w:ascii="Calibri" w:hAnsi="Calibri" w:cs="Calibri"/>
          <w:b/>
          <w:bCs/>
        </w:rPr>
        <w:t xml:space="preserve"> </w:t>
      </w:r>
    </w:p>
    <w:p w14:paraId="7473F8F8" w14:textId="77777777" w:rsidR="00E23D9F" w:rsidRDefault="00E23D9F" w:rsidP="00E071DB">
      <w:pPr>
        <w:widowControl/>
        <w:ind w:left="720"/>
        <w:rPr>
          <w:rFonts w:ascii="Calibri" w:hAnsi="Calibri" w:cs="Calibri"/>
          <w:b/>
          <w:bCs/>
        </w:rPr>
      </w:pPr>
    </w:p>
    <w:p w14:paraId="79641A2B" w14:textId="023633F5" w:rsidR="00243065" w:rsidRPr="00E23D9F" w:rsidRDefault="00243065" w:rsidP="00E071DB">
      <w:pPr>
        <w:widowControl/>
        <w:ind w:left="720"/>
        <w:rPr>
          <w:rFonts w:ascii="Calibri" w:hAnsi="Calibri" w:cs="Calibri"/>
          <w:i/>
          <w:iCs/>
          <w:color w:val="auto"/>
          <w14:textOutline w14:w="0" w14:cap="rnd" w14:cmpd="sng" w14:algn="ctr">
            <w14:noFill/>
            <w14:prstDash w14:val="solid"/>
            <w14:bevel/>
          </w14:textOutline>
        </w:rPr>
      </w:pPr>
      <w:r w:rsidRPr="00E23D9F">
        <w:rPr>
          <w:rFonts w:ascii="Calibri" w:hAnsi="Calibri" w:cs="Calibri"/>
          <w:i/>
          <w:iCs/>
          <w:color w:val="auto"/>
        </w:rPr>
        <w:t xml:space="preserve">Acts 6:8-10 - </w:t>
      </w:r>
      <w:r w:rsidRPr="00E23D9F">
        <w:rPr>
          <w:rStyle w:val="verse"/>
          <w:rFonts w:ascii="Calibri" w:hAnsi="Calibri" w:cs="Calibri"/>
          <w:i/>
          <w:iCs/>
          <w:color w:val="auto"/>
          <w:spacing w:val="4"/>
          <w:vertAlign w:val="superscript"/>
        </w:rPr>
        <w:t>8</w:t>
      </w:r>
      <w:r w:rsidRPr="00E23D9F">
        <w:rPr>
          <w:rStyle w:val="verse"/>
          <w:rFonts w:ascii="Calibri" w:hAnsi="Calibri" w:cs="Calibri"/>
          <w:i/>
          <w:iCs/>
          <w:color w:val="auto"/>
          <w:spacing w:val="4"/>
        </w:rPr>
        <w: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Stephen,</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full</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of</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grace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and power,</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was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doing</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great</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wonders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signs among</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people.</w:t>
      </w:r>
      <w:r w:rsidRPr="00E23D9F">
        <w:rPr>
          <w:rStyle w:val="apple-converted-space"/>
          <w:rFonts w:ascii="Calibri" w:hAnsi="Calibri" w:cs="Calibri"/>
          <w:i/>
          <w:iCs/>
          <w:color w:val="auto"/>
          <w:spacing w:val="4"/>
          <w:shd w:val="clear" w:color="auto" w:fill="FFFFFF"/>
        </w:rPr>
        <w:t xml:space="preserve"> </w:t>
      </w:r>
      <w:r w:rsidRPr="00E23D9F">
        <w:rPr>
          <w:rStyle w:val="verse"/>
          <w:rFonts w:ascii="Calibri" w:hAnsi="Calibri" w:cs="Calibri"/>
          <w:i/>
          <w:iCs/>
          <w:color w:val="auto"/>
          <w:spacing w:val="4"/>
          <w:vertAlign w:val="superscript"/>
        </w:rPr>
        <w:t xml:space="preserve">9 </w:t>
      </w:r>
      <w:r w:rsidRPr="00E23D9F">
        <w:rPr>
          <w:rStyle w:val="verse"/>
          <w:rFonts w:ascii="Calibri" w:hAnsi="Calibri" w:cs="Calibri"/>
          <w:i/>
          <w:iCs/>
          <w:color w:val="auto"/>
          <w:spacing w:val="4"/>
        </w:rPr>
        <w:t>Then</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some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of</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those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who</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belonged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to</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synagogue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of</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 Freedmen</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it</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was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called),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of</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Cyrenians,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of</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Alexandrians,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and of</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those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from</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Cilicia</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Asia,</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rose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up</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disputed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with</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Stephen.</w:t>
      </w:r>
      <w:r w:rsidRPr="00E23D9F">
        <w:rPr>
          <w:rStyle w:val="apple-converted-space"/>
          <w:rFonts w:ascii="Calibri" w:hAnsi="Calibri" w:cs="Calibri"/>
          <w:i/>
          <w:iCs/>
          <w:color w:val="auto"/>
          <w:spacing w:val="4"/>
          <w:shd w:val="clear" w:color="auto" w:fill="FFFFFF"/>
        </w:rPr>
        <w:t xml:space="preserve"> </w:t>
      </w:r>
      <w:r w:rsidRPr="00E23D9F">
        <w:rPr>
          <w:rStyle w:val="verse"/>
          <w:rFonts w:ascii="Calibri" w:hAnsi="Calibri" w:cs="Calibri"/>
          <w:i/>
          <w:iCs/>
          <w:color w:val="auto"/>
          <w:spacing w:val="4"/>
          <w:vertAlign w:val="superscript"/>
        </w:rPr>
        <w:t xml:space="preserve">10 </w:t>
      </w:r>
      <w:r w:rsidRPr="00E23D9F">
        <w:rPr>
          <w:rStyle w:val="verse"/>
          <w:rFonts w:ascii="Calibri" w:hAnsi="Calibri" w:cs="Calibri"/>
          <w:i/>
          <w:iCs/>
          <w:color w:val="auto"/>
          <w:spacing w:val="4"/>
        </w:rPr>
        <w:t>But</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they could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not</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withstand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wisdom</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Spirit</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with</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which</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he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was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speaking.</w:t>
      </w:r>
    </w:p>
    <w:p w14:paraId="6F1DBACC" w14:textId="77777777" w:rsidR="00243065" w:rsidRDefault="00243065" w:rsidP="00334A1E">
      <w:pPr>
        <w:ind w:left="720"/>
        <w:rPr>
          <w:rFonts w:ascii="Calibri" w:hAnsi="Calibri" w:cs="Calibri"/>
        </w:rPr>
      </w:pPr>
    </w:p>
    <w:p w14:paraId="4FF11658" w14:textId="3ADFC9C7" w:rsidR="00E071DB" w:rsidRDefault="006C1FFC" w:rsidP="00334A1E">
      <w:pPr>
        <w:ind w:left="720"/>
        <w:rPr>
          <w:rFonts w:ascii="Calibri" w:hAnsi="Calibri" w:cs="Calibri"/>
        </w:rPr>
      </w:pPr>
      <w:r>
        <w:rPr>
          <w:rFonts w:ascii="Calibri" w:hAnsi="Calibri" w:cs="Calibri"/>
        </w:rPr>
        <w:t>Last week</w:t>
      </w:r>
      <w:r w:rsidR="00D22A94">
        <w:rPr>
          <w:rFonts w:ascii="Calibri" w:hAnsi="Calibri" w:cs="Calibri"/>
        </w:rPr>
        <w:t>,</w:t>
      </w:r>
      <w:r>
        <w:rPr>
          <w:rFonts w:ascii="Calibri" w:hAnsi="Calibri" w:cs="Calibri"/>
        </w:rPr>
        <w:t xml:space="preserve"> we </w:t>
      </w:r>
      <w:r w:rsidR="00243065">
        <w:rPr>
          <w:rFonts w:ascii="Calibri" w:hAnsi="Calibri" w:cs="Calibri"/>
        </w:rPr>
        <w:t xml:space="preserve">learned that Stephen was a man of good character, filled with the Holy Spirit and wise. He was asked by the early church to serve as </w:t>
      </w:r>
      <w:r w:rsidR="0093757D">
        <w:rPr>
          <w:rFonts w:ascii="Calibri" w:hAnsi="Calibri" w:cs="Calibri"/>
        </w:rPr>
        <w:t>one of the first</w:t>
      </w:r>
      <w:r w:rsidR="00243065">
        <w:rPr>
          <w:rFonts w:ascii="Calibri" w:hAnsi="Calibri" w:cs="Calibri"/>
        </w:rPr>
        <w:t xml:space="preserve"> deacon</w:t>
      </w:r>
      <w:r w:rsidR="0093757D">
        <w:rPr>
          <w:rFonts w:ascii="Calibri" w:hAnsi="Calibri" w:cs="Calibri"/>
        </w:rPr>
        <w:t>s</w:t>
      </w:r>
      <w:r w:rsidR="00243065">
        <w:rPr>
          <w:rFonts w:ascii="Calibri" w:hAnsi="Calibri" w:cs="Calibri"/>
        </w:rPr>
        <w:t>, where caring for the needs of the church w</w:t>
      </w:r>
      <w:r w:rsidR="00605ACB">
        <w:rPr>
          <w:rFonts w:ascii="Calibri" w:hAnsi="Calibri" w:cs="Calibri"/>
        </w:rPr>
        <w:t>as</w:t>
      </w:r>
      <w:r w:rsidR="00243065">
        <w:rPr>
          <w:rFonts w:ascii="Calibri" w:hAnsi="Calibri" w:cs="Calibri"/>
        </w:rPr>
        <w:t xml:space="preserve"> entrusted to him and </w:t>
      </w:r>
      <w:r w:rsidR="00E071DB">
        <w:rPr>
          <w:rFonts w:ascii="Calibri" w:hAnsi="Calibri" w:cs="Calibri"/>
        </w:rPr>
        <w:t xml:space="preserve">to </w:t>
      </w:r>
      <w:r w:rsidR="00243065">
        <w:rPr>
          <w:rFonts w:ascii="Calibri" w:hAnsi="Calibri" w:cs="Calibri"/>
        </w:rPr>
        <w:t xml:space="preserve">others. In Acts 6:8-10, </w:t>
      </w:r>
      <w:r w:rsidR="00E071DB">
        <w:rPr>
          <w:rFonts w:ascii="Calibri" w:hAnsi="Calibri" w:cs="Calibri"/>
        </w:rPr>
        <w:t xml:space="preserve">Stephen is described as someone full of grace and power, and when </w:t>
      </w:r>
      <w:r w:rsidR="003B5499">
        <w:rPr>
          <w:rFonts w:ascii="Calibri" w:hAnsi="Calibri" w:cs="Calibri"/>
        </w:rPr>
        <w:t xml:space="preserve">he was </w:t>
      </w:r>
      <w:r w:rsidR="00E071DB">
        <w:rPr>
          <w:rFonts w:ascii="Calibri" w:hAnsi="Calibri" w:cs="Calibri"/>
        </w:rPr>
        <w:t xml:space="preserve">opposed by those who were enemies of the church, they could not withstand, or </w:t>
      </w:r>
      <w:r w:rsidR="0007129D">
        <w:rPr>
          <w:rFonts w:ascii="Calibri" w:hAnsi="Calibri" w:cs="Calibri"/>
        </w:rPr>
        <w:t>hold</w:t>
      </w:r>
      <w:r w:rsidR="00605ACB">
        <w:rPr>
          <w:rFonts w:ascii="Calibri" w:hAnsi="Calibri" w:cs="Calibri"/>
        </w:rPr>
        <w:t xml:space="preserve"> </w:t>
      </w:r>
      <w:r w:rsidR="0007129D">
        <w:rPr>
          <w:rFonts w:ascii="Calibri" w:hAnsi="Calibri" w:cs="Calibri"/>
        </w:rPr>
        <w:t>out</w:t>
      </w:r>
      <w:r w:rsidR="00D22A94">
        <w:rPr>
          <w:rFonts w:ascii="Calibri" w:hAnsi="Calibri" w:cs="Calibri"/>
        </w:rPr>
        <w:t>,</w:t>
      </w:r>
      <w:r w:rsidR="0007129D">
        <w:rPr>
          <w:rFonts w:ascii="Calibri" w:hAnsi="Calibri" w:cs="Calibri"/>
        </w:rPr>
        <w:t xml:space="preserve"> against the wisdom God had gifted to Stephen. </w:t>
      </w:r>
      <w:r w:rsidR="000112BC">
        <w:rPr>
          <w:rFonts w:ascii="Calibri" w:hAnsi="Calibri" w:cs="Calibri"/>
        </w:rPr>
        <w:t xml:space="preserve">Stephen was clearly a “vessel” </w:t>
      </w:r>
      <w:r w:rsidR="006D3AB4">
        <w:rPr>
          <w:rFonts w:ascii="Calibri" w:hAnsi="Calibri" w:cs="Calibri"/>
        </w:rPr>
        <w:t>for</w:t>
      </w:r>
      <w:r w:rsidR="000112BC">
        <w:rPr>
          <w:rFonts w:ascii="Calibri" w:hAnsi="Calibri" w:cs="Calibri"/>
        </w:rPr>
        <w:t xml:space="preserve"> God’s work </w:t>
      </w:r>
      <w:r w:rsidR="0007129D">
        <w:rPr>
          <w:rFonts w:ascii="Calibri" w:hAnsi="Calibri" w:cs="Calibri"/>
        </w:rPr>
        <w:t xml:space="preserve">as he gave </w:t>
      </w:r>
      <w:r w:rsidR="006D3AB4">
        <w:rPr>
          <w:rFonts w:ascii="Calibri" w:hAnsi="Calibri" w:cs="Calibri"/>
        </w:rPr>
        <w:t>himself to the needs of the church</w:t>
      </w:r>
      <w:r w:rsidR="00E071DB">
        <w:rPr>
          <w:rFonts w:ascii="Calibri" w:hAnsi="Calibri" w:cs="Calibri"/>
        </w:rPr>
        <w:t>.</w:t>
      </w:r>
    </w:p>
    <w:p w14:paraId="48397BD3" w14:textId="60502850" w:rsidR="003B5499" w:rsidRDefault="003B5499" w:rsidP="00334A1E">
      <w:pPr>
        <w:ind w:left="720"/>
        <w:rPr>
          <w:rFonts w:ascii="Calibri" w:hAnsi="Calibri" w:cs="Calibri"/>
        </w:rPr>
      </w:pPr>
    </w:p>
    <w:p w14:paraId="7E277D05" w14:textId="233F34AF" w:rsidR="003B5499" w:rsidRDefault="003B5499" w:rsidP="00334A1E">
      <w:pPr>
        <w:ind w:left="720"/>
        <w:rPr>
          <w:rFonts w:ascii="Calibri" w:hAnsi="Calibri" w:cs="Calibri"/>
        </w:rPr>
      </w:pPr>
      <w:r w:rsidRPr="00813A79">
        <w:rPr>
          <w:rFonts w:ascii="Calibri" w:hAnsi="Calibri" w:cs="Calibri"/>
          <w:b/>
          <w:bCs/>
        </w:rPr>
        <w:t>Discussion Questions</w:t>
      </w:r>
      <w:r>
        <w:rPr>
          <w:rFonts w:ascii="Calibri" w:hAnsi="Calibri" w:cs="Calibri"/>
        </w:rPr>
        <w:t>:</w:t>
      </w:r>
    </w:p>
    <w:p w14:paraId="4AD4DD30" w14:textId="5D113203" w:rsidR="003B5499" w:rsidRDefault="003B5499" w:rsidP="003B5499">
      <w:pPr>
        <w:pStyle w:val="ListParagraph"/>
        <w:numPr>
          <w:ilvl w:val="0"/>
          <w:numId w:val="14"/>
        </w:numPr>
        <w:rPr>
          <w:rFonts w:ascii="Calibri" w:hAnsi="Calibri" w:cs="Calibri"/>
        </w:rPr>
      </w:pPr>
      <w:r>
        <w:rPr>
          <w:rFonts w:ascii="Calibri" w:hAnsi="Calibri" w:cs="Calibri"/>
        </w:rPr>
        <w:t xml:space="preserve">Looking to Stephen as an example </w:t>
      </w:r>
      <w:r w:rsidR="0007129D">
        <w:rPr>
          <w:rFonts w:ascii="Calibri" w:hAnsi="Calibri" w:cs="Calibri"/>
        </w:rPr>
        <w:t xml:space="preserve">of </w:t>
      </w:r>
      <w:r w:rsidR="005264B6">
        <w:rPr>
          <w:rFonts w:ascii="Calibri" w:hAnsi="Calibri" w:cs="Calibri"/>
        </w:rPr>
        <w:t xml:space="preserve">ministry to </w:t>
      </w:r>
      <w:r w:rsidR="00727B4E">
        <w:rPr>
          <w:rFonts w:ascii="Calibri" w:hAnsi="Calibri" w:cs="Calibri"/>
        </w:rPr>
        <w:t>the church</w:t>
      </w:r>
      <w:r>
        <w:rPr>
          <w:rFonts w:ascii="Calibri" w:hAnsi="Calibri" w:cs="Calibri"/>
        </w:rPr>
        <w:t xml:space="preserve">, what strikes you about </w:t>
      </w:r>
      <w:r w:rsidR="0093757D">
        <w:rPr>
          <w:rFonts w:ascii="Calibri" w:hAnsi="Calibri" w:cs="Calibri"/>
        </w:rPr>
        <w:t>h</w:t>
      </w:r>
      <w:r w:rsidR="0007129D">
        <w:rPr>
          <w:rFonts w:ascii="Calibri" w:hAnsi="Calibri" w:cs="Calibri"/>
        </w:rPr>
        <w:t xml:space="preserve">is discipleship to </w:t>
      </w:r>
      <w:r>
        <w:rPr>
          <w:rFonts w:ascii="Calibri" w:hAnsi="Calibri" w:cs="Calibri"/>
        </w:rPr>
        <w:t>Christ?</w:t>
      </w:r>
    </w:p>
    <w:p w14:paraId="3A56CB10" w14:textId="5C80417D" w:rsidR="0007129D" w:rsidRDefault="006D3AB4" w:rsidP="003B5499">
      <w:pPr>
        <w:pStyle w:val="ListParagraph"/>
        <w:numPr>
          <w:ilvl w:val="0"/>
          <w:numId w:val="14"/>
        </w:numPr>
        <w:rPr>
          <w:rFonts w:ascii="Calibri" w:hAnsi="Calibri" w:cs="Calibri"/>
        </w:rPr>
      </w:pPr>
      <w:r>
        <w:rPr>
          <w:rFonts w:ascii="Calibri" w:hAnsi="Calibri" w:cs="Calibri"/>
        </w:rPr>
        <w:t xml:space="preserve">What </w:t>
      </w:r>
      <w:r w:rsidR="0007129D">
        <w:rPr>
          <w:rFonts w:ascii="Calibri" w:hAnsi="Calibri" w:cs="Calibri"/>
        </w:rPr>
        <w:t>does Scripture mean in speaking of Stephen as being “full of grace and power</w:t>
      </w:r>
      <w:r w:rsidR="00605ACB">
        <w:rPr>
          <w:rFonts w:ascii="Calibri" w:hAnsi="Calibri" w:cs="Calibri"/>
        </w:rPr>
        <w:t>?”</w:t>
      </w:r>
    </w:p>
    <w:p w14:paraId="2200986B" w14:textId="117FD35B" w:rsidR="003B5499" w:rsidRDefault="0007129D" w:rsidP="003B5499">
      <w:pPr>
        <w:pStyle w:val="ListParagraph"/>
        <w:numPr>
          <w:ilvl w:val="0"/>
          <w:numId w:val="14"/>
        </w:numPr>
        <w:rPr>
          <w:rFonts w:ascii="Calibri" w:hAnsi="Calibri" w:cs="Calibri"/>
        </w:rPr>
      </w:pPr>
      <w:r>
        <w:rPr>
          <w:rFonts w:ascii="Calibri" w:hAnsi="Calibri" w:cs="Calibri"/>
        </w:rPr>
        <w:t xml:space="preserve">What </w:t>
      </w:r>
      <w:r w:rsidR="006D3AB4">
        <w:rPr>
          <w:rFonts w:ascii="Calibri" w:hAnsi="Calibri" w:cs="Calibri"/>
        </w:rPr>
        <w:t xml:space="preserve">are some of the hinderances that keep us from being a “Stephen” to the church and </w:t>
      </w:r>
      <w:r w:rsidR="001E2AC8">
        <w:rPr>
          <w:rFonts w:ascii="Calibri" w:hAnsi="Calibri" w:cs="Calibri"/>
        </w:rPr>
        <w:t xml:space="preserve">our </w:t>
      </w:r>
      <w:r w:rsidR="006D3AB4">
        <w:rPr>
          <w:rFonts w:ascii="Calibri" w:hAnsi="Calibri" w:cs="Calibri"/>
        </w:rPr>
        <w:t>communit</w:t>
      </w:r>
      <w:r w:rsidR="00D22A94">
        <w:rPr>
          <w:rFonts w:ascii="Calibri" w:hAnsi="Calibri" w:cs="Calibri"/>
        </w:rPr>
        <w:t>ies</w:t>
      </w:r>
      <w:r w:rsidR="006D3AB4">
        <w:rPr>
          <w:rFonts w:ascii="Calibri" w:hAnsi="Calibri" w:cs="Calibri"/>
        </w:rPr>
        <w:t>?</w:t>
      </w:r>
    </w:p>
    <w:p w14:paraId="1975C931" w14:textId="676E5965" w:rsidR="006D3AB4" w:rsidRDefault="006D3AB4" w:rsidP="003B5499">
      <w:pPr>
        <w:pStyle w:val="ListParagraph"/>
        <w:numPr>
          <w:ilvl w:val="0"/>
          <w:numId w:val="14"/>
        </w:numPr>
        <w:rPr>
          <w:rFonts w:ascii="Calibri" w:hAnsi="Calibri" w:cs="Calibri"/>
        </w:rPr>
      </w:pPr>
      <w:r>
        <w:rPr>
          <w:rFonts w:ascii="Calibri" w:hAnsi="Calibri" w:cs="Calibri"/>
        </w:rPr>
        <w:t xml:space="preserve">What can </w:t>
      </w:r>
      <w:r w:rsidR="00E92732">
        <w:rPr>
          <w:rFonts w:ascii="Calibri" w:hAnsi="Calibri" w:cs="Calibri"/>
        </w:rPr>
        <w:t xml:space="preserve">we do better as </w:t>
      </w:r>
      <w:r>
        <w:rPr>
          <w:rFonts w:ascii="Calibri" w:hAnsi="Calibri" w:cs="Calibri"/>
        </w:rPr>
        <w:t xml:space="preserve">the church </w:t>
      </w:r>
      <w:r w:rsidR="00727B4E">
        <w:rPr>
          <w:rFonts w:ascii="Calibri" w:hAnsi="Calibri" w:cs="Calibri"/>
        </w:rPr>
        <w:t xml:space="preserve">to </w:t>
      </w:r>
      <w:r>
        <w:rPr>
          <w:rFonts w:ascii="Calibri" w:hAnsi="Calibri" w:cs="Calibri"/>
        </w:rPr>
        <w:t xml:space="preserve">prepare for </w:t>
      </w:r>
      <w:r w:rsidR="00E92732">
        <w:rPr>
          <w:rFonts w:ascii="Calibri" w:hAnsi="Calibri" w:cs="Calibri"/>
        </w:rPr>
        <w:t xml:space="preserve">the type of </w:t>
      </w:r>
      <w:r>
        <w:rPr>
          <w:rFonts w:ascii="Calibri" w:hAnsi="Calibri" w:cs="Calibri"/>
        </w:rPr>
        <w:t>sacrifice and ministry demonstrated by Stephen?</w:t>
      </w:r>
    </w:p>
    <w:p w14:paraId="036B6999" w14:textId="77777777" w:rsidR="00E23D9F" w:rsidRDefault="006D3AB4" w:rsidP="006D3AB4">
      <w:pPr>
        <w:widowControl/>
        <w:ind w:left="720"/>
        <w:rPr>
          <w:rFonts w:ascii="Calibri" w:hAnsi="Calibri" w:cs="Calibri"/>
          <w:color w:val="auto"/>
        </w:rPr>
      </w:pPr>
      <w:r w:rsidRPr="006D3AB4">
        <w:rPr>
          <w:rFonts w:ascii="Calibri" w:hAnsi="Calibri" w:cs="Calibri"/>
          <w:b/>
          <w:bCs/>
        </w:rPr>
        <w:lastRenderedPageBreak/>
        <w:t>Stephen is “</w:t>
      </w:r>
      <w:r w:rsidR="005D1B2A">
        <w:rPr>
          <w:rFonts w:ascii="Calibri" w:hAnsi="Calibri" w:cs="Calibri"/>
          <w:b/>
          <w:bCs/>
        </w:rPr>
        <w:t>F</w:t>
      </w:r>
      <w:r w:rsidRPr="006D3AB4">
        <w:rPr>
          <w:rFonts w:ascii="Calibri" w:hAnsi="Calibri" w:cs="Calibri"/>
          <w:b/>
          <w:bCs/>
        </w:rPr>
        <w:t>ramed</w:t>
      </w:r>
      <w:r w:rsidRPr="006D3AB4">
        <w:rPr>
          <w:rFonts w:ascii="Calibri" w:hAnsi="Calibri" w:cs="Calibri"/>
          <w:b/>
          <w:bCs/>
          <w:color w:val="auto"/>
        </w:rPr>
        <w:t>”</w:t>
      </w:r>
      <w:r w:rsidRPr="006D3AB4">
        <w:rPr>
          <w:rFonts w:ascii="Calibri" w:hAnsi="Calibri" w:cs="Calibri"/>
          <w:color w:val="auto"/>
        </w:rPr>
        <w:t>:</w:t>
      </w:r>
    </w:p>
    <w:p w14:paraId="11907858" w14:textId="77777777" w:rsidR="00E23D9F" w:rsidRDefault="00E23D9F" w:rsidP="006D3AB4">
      <w:pPr>
        <w:widowControl/>
        <w:ind w:left="720"/>
        <w:rPr>
          <w:rFonts w:ascii="Calibri" w:hAnsi="Calibri" w:cs="Calibri"/>
          <w:color w:val="auto"/>
        </w:rPr>
      </w:pPr>
    </w:p>
    <w:p w14:paraId="55E78DEF" w14:textId="4ABEB772" w:rsidR="006D3AB4" w:rsidRPr="00E23D9F" w:rsidRDefault="006D3AB4" w:rsidP="006D3AB4">
      <w:pPr>
        <w:widowControl/>
        <w:ind w:left="720"/>
        <w:rPr>
          <w:rFonts w:ascii="Calibri" w:hAnsi="Calibri" w:cs="Calibri"/>
          <w:i/>
          <w:iCs/>
          <w:color w:val="auto"/>
          <w14:textOutline w14:w="0" w14:cap="rnd" w14:cmpd="sng" w14:algn="ctr">
            <w14:noFill/>
            <w14:prstDash w14:val="solid"/>
            <w14:bevel/>
          </w14:textOutline>
        </w:rPr>
      </w:pPr>
      <w:r w:rsidRPr="006D3AB4">
        <w:rPr>
          <w:rFonts w:ascii="Calibri" w:hAnsi="Calibri" w:cs="Calibri"/>
          <w:color w:val="auto"/>
        </w:rPr>
        <w:t xml:space="preserve"> </w:t>
      </w:r>
      <w:r w:rsidRPr="00E23D9F">
        <w:rPr>
          <w:rStyle w:val="verse"/>
          <w:rFonts w:ascii="Calibri" w:hAnsi="Calibri" w:cs="Calibri"/>
          <w:i/>
          <w:iCs/>
          <w:color w:val="auto"/>
          <w:spacing w:val="4"/>
          <w:vertAlign w:val="superscript"/>
        </w:rPr>
        <w:t xml:space="preserve">11 </w:t>
      </w:r>
      <w:r w:rsidR="005264B6" w:rsidRPr="00E23D9F">
        <w:rPr>
          <w:rStyle w:val="verse"/>
          <w:rFonts w:ascii="Calibri" w:hAnsi="Calibri" w:cs="Calibri"/>
          <w:i/>
          <w:iCs/>
          <w:color w:val="auto"/>
          <w:spacing w:val="4"/>
          <w:vertAlign w:val="superscript"/>
        </w:rPr>
        <w:t>“</w:t>
      </w:r>
      <w:r w:rsidRPr="00E23D9F">
        <w:rPr>
          <w:rStyle w:val="verse"/>
          <w:rFonts w:ascii="Calibri" w:hAnsi="Calibri" w:cs="Calibri"/>
          <w:i/>
          <w:iCs/>
          <w:color w:val="auto"/>
          <w:spacing w:val="4"/>
        </w:rPr>
        <w:t>Then</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they</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secretly</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instigated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men</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who</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said,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have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heard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him</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speak blasphemous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words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against</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Moses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God.”</w:t>
      </w:r>
      <w:r w:rsidRPr="00E23D9F">
        <w:rPr>
          <w:rStyle w:val="apple-converted-space"/>
          <w:rFonts w:ascii="Calibri" w:hAnsi="Calibri" w:cs="Calibri"/>
          <w:i/>
          <w:iCs/>
          <w:color w:val="auto"/>
          <w:spacing w:val="4"/>
          <w:shd w:val="clear" w:color="auto" w:fill="FFFFFF"/>
        </w:rPr>
        <w:t xml:space="preserve"> </w:t>
      </w:r>
      <w:r w:rsidRPr="00E23D9F">
        <w:rPr>
          <w:rStyle w:val="verse"/>
          <w:rFonts w:ascii="Calibri" w:hAnsi="Calibri" w:cs="Calibri"/>
          <w:i/>
          <w:iCs/>
          <w:color w:val="auto"/>
          <w:spacing w:val="4"/>
          <w:vertAlign w:val="superscript"/>
        </w:rPr>
        <w:t xml:space="preserve">12 </w:t>
      </w:r>
      <w:r w:rsidRPr="00E23D9F">
        <w:rPr>
          <w:rStyle w:val="verse"/>
          <w:rFonts w:ascii="Calibri" w:hAnsi="Calibri" w:cs="Calibri"/>
          <w:i/>
          <w:iCs/>
          <w:color w:val="auto"/>
          <w:spacing w:val="4"/>
        </w:rPr>
        <w: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they</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stirred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up</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people 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elders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scribes,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they</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came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upon</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him</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seized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him</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and brought</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him</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before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council,</w:t>
      </w:r>
      <w:r w:rsidRPr="00E23D9F">
        <w:rPr>
          <w:rStyle w:val="apple-converted-space"/>
          <w:rFonts w:ascii="Calibri" w:hAnsi="Calibri" w:cs="Calibri"/>
          <w:i/>
          <w:iCs/>
          <w:color w:val="auto"/>
          <w:spacing w:val="4"/>
          <w:shd w:val="clear" w:color="auto" w:fill="FFFFFF"/>
        </w:rPr>
        <w:t xml:space="preserve"> </w:t>
      </w:r>
      <w:r w:rsidRPr="00E23D9F">
        <w:rPr>
          <w:rStyle w:val="verse"/>
          <w:rFonts w:ascii="Calibri" w:hAnsi="Calibri" w:cs="Calibri"/>
          <w:i/>
          <w:iCs/>
          <w:color w:val="auto"/>
          <w:spacing w:val="4"/>
          <w:vertAlign w:val="superscript"/>
        </w:rPr>
        <w:t xml:space="preserve">13 </w:t>
      </w:r>
      <w:r w:rsidRPr="00E23D9F">
        <w:rPr>
          <w:rStyle w:val="verse"/>
          <w:rFonts w:ascii="Calibri" w:hAnsi="Calibri" w:cs="Calibri"/>
          <w:i/>
          <w:iCs/>
          <w:color w:val="auto"/>
          <w:spacing w:val="4"/>
        </w:rPr>
        <w: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they</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set</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up</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false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witnesses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who</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said, “This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man</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never</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ceases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to</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speak</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words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against</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this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holy</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place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 xml:space="preserve">law, </w:t>
      </w:r>
      <w:r w:rsidRPr="00E23D9F">
        <w:rPr>
          <w:rStyle w:val="verse"/>
          <w:rFonts w:ascii="Calibri" w:hAnsi="Calibri" w:cs="Calibri"/>
          <w:i/>
          <w:iCs/>
          <w:color w:val="auto"/>
          <w:spacing w:val="4"/>
          <w:vertAlign w:val="superscript"/>
        </w:rPr>
        <w:t xml:space="preserve">14 </w:t>
      </w:r>
      <w:r w:rsidRPr="00E23D9F">
        <w:rPr>
          <w:rStyle w:val="verse"/>
          <w:rFonts w:ascii="Calibri" w:hAnsi="Calibri" w:cs="Calibri"/>
          <w:i/>
          <w:iCs/>
          <w:color w:val="auto"/>
          <w:spacing w:val="4"/>
        </w:rPr>
        <w:t>for</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have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heard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him</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say</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that</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this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Jesus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of</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Nazareth</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will</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destroy</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this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place 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will</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change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customs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that</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Moses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delivered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to</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us.”</w:t>
      </w:r>
      <w:r w:rsidRPr="00E23D9F">
        <w:rPr>
          <w:rStyle w:val="apple-converted-space"/>
          <w:rFonts w:ascii="Calibri" w:hAnsi="Calibri" w:cs="Calibri"/>
          <w:i/>
          <w:iCs/>
          <w:color w:val="auto"/>
          <w:spacing w:val="4"/>
          <w:shd w:val="clear" w:color="auto" w:fill="FFFFFF"/>
        </w:rPr>
        <w:t xml:space="preserve"> </w:t>
      </w:r>
      <w:r w:rsidRPr="00E23D9F">
        <w:rPr>
          <w:rStyle w:val="verse"/>
          <w:rFonts w:ascii="Calibri" w:hAnsi="Calibri" w:cs="Calibri"/>
          <w:i/>
          <w:iCs/>
          <w:color w:val="auto"/>
          <w:spacing w:val="4"/>
          <w:vertAlign w:val="superscript"/>
        </w:rPr>
        <w:t xml:space="preserve">15 </w:t>
      </w:r>
      <w:r w:rsidRPr="00E23D9F">
        <w:rPr>
          <w:rStyle w:val="verse"/>
          <w:rFonts w:ascii="Calibri" w:hAnsi="Calibri" w:cs="Calibri"/>
          <w:i/>
          <w:iCs/>
          <w:color w:val="auto"/>
          <w:spacing w:val="4"/>
        </w:rPr>
        <w:t>And</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gazing</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at him,</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all</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who</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sat</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in</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council</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saw</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that</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his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face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was</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like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the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face</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of</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w:t>
      </w:r>
      <w:r w:rsidRPr="00E23D9F">
        <w:rPr>
          <w:rStyle w:val="apple-converted-space"/>
          <w:rFonts w:ascii="Calibri" w:hAnsi="Calibri" w:cs="Calibri"/>
          <w:i/>
          <w:iCs/>
          <w:color w:val="auto"/>
          <w:spacing w:val="4"/>
        </w:rPr>
        <w:t xml:space="preserve"> </w:t>
      </w:r>
      <w:r w:rsidRPr="00E23D9F">
        <w:rPr>
          <w:rStyle w:val="verse"/>
          <w:rFonts w:ascii="Calibri" w:hAnsi="Calibri" w:cs="Calibri"/>
          <w:i/>
          <w:iCs/>
          <w:color w:val="auto"/>
          <w:spacing w:val="4"/>
        </w:rPr>
        <w:t>angel.</w:t>
      </w:r>
      <w:r w:rsidR="005264B6" w:rsidRPr="00E23D9F">
        <w:rPr>
          <w:rStyle w:val="verse"/>
          <w:rFonts w:ascii="Calibri" w:hAnsi="Calibri" w:cs="Calibri"/>
          <w:i/>
          <w:iCs/>
          <w:color w:val="auto"/>
          <w:spacing w:val="4"/>
        </w:rPr>
        <w:t>”</w:t>
      </w:r>
    </w:p>
    <w:p w14:paraId="42AA0E08" w14:textId="7918164F" w:rsidR="006D3AB4" w:rsidRDefault="006D3AB4" w:rsidP="006D3AB4">
      <w:pPr>
        <w:ind w:left="720"/>
        <w:rPr>
          <w:rFonts w:ascii="Calibri" w:hAnsi="Calibri" w:cs="Calibri"/>
          <w:color w:val="auto"/>
        </w:rPr>
      </w:pPr>
    </w:p>
    <w:p w14:paraId="2C1CC83D" w14:textId="28431F75" w:rsidR="00727B4E" w:rsidRDefault="00727B4E" w:rsidP="006D3AB4">
      <w:pPr>
        <w:ind w:left="720"/>
        <w:rPr>
          <w:rFonts w:ascii="Calibri" w:hAnsi="Calibri" w:cs="Calibri"/>
          <w:color w:val="auto"/>
        </w:rPr>
      </w:pPr>
      <w:r w:rsidRPr="00727B4E">
        <w:rPr>
          <w:rFonts w:ascii="Calibri" w:hAnsi="Calibri" w:cs="Calibri"/>
          <w:b/>
          <w:bCs/>
          <w:color w:val="auto"/>
        </w:rPr>
        <w:t>Discussion Questions</w:t>
      </w:r>
      <w:r>
        <w:rPr>
          <w:rFonts w:ascii="Calibri" w:hAnsi="Calibri" w:cs="Calibri"/>
          <w:color w:val="auto"/>
        </w:rPr>
        <w:t>:</w:t>
      </w:r>
    </w:p>
    <w:p w14:paraId="554CB25F" w14:textId="12A259F5" w:rsidR="00652CB5" w:rsidRDefault="000B7FD1" w:rsidP="00A17208">
      <w:pPr>
        <w:pStyle w:val="ListParagraph"/>
        <w:numPr>
          <w:ilvl w:val="0"/>
          <w:numId w:val="15"/>
        </w:numPr>
        <w:rPr>
          <w:rFonts w:ascii="Calibri" w:hAnsi="Calibri" w:cs="Calibri"/>
        </w:rPr>
      </w:pPr>
      <w:r w:rsidRPr="00F16381">
        <w:rPr>
          <w:rFonts w:ascii="Calibri" w:hAnsi="Calibri" w:cs="Calibri"/>
        </w:rPr>
        <w:t>In their darkened minds, those “who belonged to the synagogue” did not understand Jesus’ teaching regarding the purpose of His death and resurrection. We also see that they were u</w:t>
      </w:r>
      <w:r w:rsidR="00F86E4C" w:rsidRPr="00F16381">
        <w:rPr>
          <w:rFonts w:ascii="Calibri" w:hAnsi="Calibri" w:cs="Calibri"/>
        </w:rPr>
        <w:t xml:space="preserve">nable to overcome </w:t>
      </w:r>
      <w:r w:rsidR="005264B6" w:rsidRPr="00F16381">
        <w:rPr>
          <w:rFonts w:ascii="Calibri" w:hAnsi="Calibri" w:cs="Calibri"/>
        </w:rPr>
        <w:t>the wisdom that Stephen spoke by the power of the Holy Spiri</w:t>
      </w:r>
      <w:r w:rsidR="00971D0E" w:rsidRPr="00F16381">
        <w:rPr>
          <w:rFonts w:ascii="Calibri" w:hAnsi="Calibri" w:cs="Calibri"/>
        </w:rPr>
        <w:t>t</w:t>
      </w:r>
      <w:r w:rsidRPr="00F16381">
        <w:rPr>
          <w:rFonts w:ascii="Calibri" w:hAnsi="Calibri" w:cs="Calibri"/>
        </w:rPr>
        <w:t>.</w:t>
      </w:r>
      <w:r w:rsidR="00971D0E" w:rsidRPr="00F16381">
        <w:rPr>
          <w:rFonts w:ascii="Calibri" w:hAnsi="Calibri" w:cs="Calibri"/>
        </w:rPr>
        <w:t xml:space="preserve"> </w:t>
      </w:r>
      <w:r w:rsidRPr="00F16381">
        <w:rPr>
          <w:rFonts w:ascii="Calibri" w:hAnsi="Calibri" w:cs="Calibri"/>
        </w:rPr>
        <w:t xml:space="preserve">Frustrated in their attempt to destroy Stephen’s witness, what did </w:t>
      </w:r>
      <w:r w:rsidR="005264B6" w:rsidRPr="00F16381">
        <w:rPr>
          <w:rFonts w:ascii="Calibri" w:hAnsi="Calibri" w:cs="Calibri"/>
        </w:rPr>
        <w:t xml:space="preserve">the elders and scribes do in </w:t>
      </w:r>
      <w:r w:rsidRPr="00F16381">
        <w:rPr>
          <w:rFonts w:ascii="Calibri" w:hAnsi="Calibri" w:cs="Calibri"/>
        </w:rPr>
        <w:t xml:space="preserve">response—what evil did they turn to in </w:t>
      </w:r>
      <w:r w:rsidR="005264B6" w:rsidRPr="00F16381">
        <w:rPr>
          <w:rFonts w:ascii="Calibri" w:hAnsi="Calibri" w:cs="Calibri"/>
        </w:rPr>
        <w:t xml:space="preserve">their </w:t>
      </w:r>
      <w:r w:rsidR="00971D0E" w:rsidRPr="00F16381">
        <w:rPr>
          <w:rFonts w:ascii="Calibri" w:hAnsi="Calibri" w:cs="Calibri"/>
        </w:rPr>
        <w:t xml:space="preserve">desire to </w:t>
      </w:r>
      <w:r w:rsidR="0019238C" w:rsidRPr="00F16381">
        <w:rPr>
          <w:rFonts w:ascii="Calibri" w:hAnsi="Calibri" w:cs="Calibri"/>
        </w:rPr>
        <w:t>close Stephen’s mouth</w:t>
      </w:r>
      <w:r w:rsidR="005264B6" w:rsidRPr="00F16381">
        <w:rPr>
          <w:rFonts w:ascii="Calibri" w:hAnsi="Calibri" w:cs="Calibri"/>
        </w:rPr>
        <w:t>?</w:t>
      </w:r>
    </w:p>
    <w:p w14:paraId="7961C8EB" w14:textId="004C7B95" w:rsidR="00FC74C9" w:rsidRPr="00F16381" w:rsidRDefault="00FC74C9" w:rsidP="00A17208">
      <w:pPr>
        <w:pStyle w:val="ListParagraph"/>
        <w:numPr>
          <w:ilvl w:val="0"/>
          <w:numId w:val="15"/>
        </w:numPr>
        <w:rPr>
          <w:rFonts w:ascii="Calibri" w:hAnsi="Calibri" w:cs="Calibri"/>
        </w:rPr>
      </w:pPr>
      <w:r>
        <w:rPr>
          <w:rFonts w:ascii="Calibri" w:hAnsi="Calibri" w:cs="Calibri"/>
        </w:rPr>
        <w:t>What did the false accusers mean about Stephen speaking blasphemous words against Moses and God. Or against this holy place and the law. Or that Jesus will destroy this place and change the customs from Moses? Is there any similar things that could be said about today’s culture or our lives?</w:t>
      </w:r>
    </w:p>
    <w:p w14:paraId="60DCC462" w14:textId="74CEB19C" w:rsidR="00652CB5" w:rsidRDefault="00BF4C1D" w:rsidP="00652CB5">
      <w:pPr>
        <w:pStyle w:val="ListParagraph"/>
        <w:numPr>
          <w:ilvl w:val="0"/>
          <w:numId w:val="15"/>
        </w:numPr>
        <w:rPr>
          <w:rFonts w:ascii="Calibri" w:hAnsi="Calibri" w:cs="Calibri"/>
        </w:rPr>
      </w:pPr>
      <w:r>
        <w:rPr>
          <w:rFonts w:ascii="Calibri" w:hAnsi="Calibri" w:cs="Calibri"/>
        </w:rPr>
        <w:t>We are</w:t>
      </w:r>
      <w:r w:rsidR="00652CB5">
        <w:rPr>
          <w:rFonts w:ascii="Calibri" w:hAnsi="Calibri" w:cs="Calibri"/>
        </w:rPr>
        <w:t xml:space="preserve"> told that the council, sitting in his judgement “saw that his face was like the face of an angel.”</w:t>
      </w:r>
    </w:p>
    <w:p w14:paraId="4CC2C174" w14:textId="51FC74B5" w:rsidR="00C40E41" w:rsidRDefault="00FC74C9" w:rsidP="00E92732">
      <w:pPr>
        <w:pStyle w:val="ListParagraph"/>
        <w:numPr>
          <w:ilvl w:val="1"/>
          <w:numId w:val="15"/>
        </w:numPr>
        <w:rPr>
          <w:rFonts w:ascii="Calibri" w:hAnsi="Calibri" w:cs="Calibri"/>
        </w:rPr>
      </w:pPr>
      <w:r>
        <w:rPr>
          <w:rFonts w:ascii="Calibri" w:hAnsi="Calibri" w:cs="Calibri"/>
        </w:rPr>
        <w:t xml:space="preserve">What do you think that meant? What did they see? </w:t>
      </w:r>
      <w:r w:rsidR="00C40E41">
        <w:rPr>
          <w:rFonts w:ascii="Calibri" w:hAnsi="Calibri" w:cs="Calibri"/>
        </w:rPr>
        <w:t xml:space="preserve">Can you describe or contrast the power demonstrated in Stephen’s life with what </w:t>
      </w:r>
      <w:r w:rsidR="00D22A94">
        <w:rPr>
          <w:rFonts w:ascii="Calibri" w:hAnsi="Calibri" w:cs="Calibri"/>
        </w:rPr>
        <w:t xml:space="preserve">is defined as power in the world today? </w:t>
      </w:r>
      <w:r w:rsidR="00E92732">
        <w:rPr>
          <w:rFonts w:ascii="Calibri" w:hAnsi="Calibri" w:cs="Calibri"/>
        </w:rPr>
        <w:t xml:space="preserve">How are they different? </w:t>
      </w:r>
      <w:r w:rsidR="00D22A94">
        <w:rPr>
          <w:rFonts w:ascii="Calibri" w:hAnsi="Calibri" w:cs="Calibri"/>
        </w:rPr>
        <w:t>How has sin perverted power and its use?</w:t>
      </w:r>
    </w:p>
    <w:p w14:paraId="0D38827D" w14:textId="4BF29B53" w:rsidR="006D5F30" w:rsidRDefault="006D5F30" w:rsidP="00C40E41">
      <w:pPr>
        <w:pStyle w:val="ListParagraph"/>
        <w:ind w:left="1440"/>
        <w:rPr>
          <w:rFonts w:ascii="Calibri" w:hAnsi="Calibri" w:cs="Calibri"/>
        </w:rPr>
      </w:pPr>
    </w:p>
    <w:p w14:paraId="7AC96DDC" w14:textId="72693E36" w:rsidR="001C4187" w:rsidRDefault="00867F6D" w:rsidP="00497EAC">
      <w:pPr>
        <w:ind w:left="720"/>
        <w:rPr>
          <w:rFonts w:ascii="Calibri" w:hAnsi="Calibri" w:cs="Calibri"/>
        </w:rPr>
      </w:pPr>
      <w:r w:rsidRPr="001C4187">
        <w:rPr>
          <w:rFonts w:ascii="Calibri" w:hAnsi="Calibri" w:cs="Calibri"/>
          <w:b/>
          <w:bCs/>
        </w:rPr>
        <w:t xml:space="preserve">Stephen’s </w:t>
      </w:r>
      <w:r w:rsidR="0093757D">
        <w:rPr>
          <w:rFonts w:ascii="Calibri" w:hAnsi="Calibri" w:cs="Calibri"/>
          <w:b/>
          <w:bCs/>
        </w:rPr>
        <w:t>History Lesson</w:t>
      </w:r>
      <w:r>
        <w:rPr>
          <w:rFonts w:ascii="Calibri" w:hAnsi="Calibri" w:cs="Calibri"/>
        </w:rPr>
        <w:t>:</w:t>
      </w:r>
      <w:r w:rsidR="0093757D">
        <w:rPr>
          <w:rFonts w:ascii="Calibri" w:hAnsi="Calibri" w:cs="Calibri"/>
        </w:rPr>
        <w:t xml:space="preserve"> (Acts 7:1-53)</w:t>
      </w:r>
    </w:p>
    <w:p w14:paraId="4A8487F1" w14:textId="595FF8CC" w:rsidR="00C4704C" w:rsidRDefault="00C4704C" w:rsidP="00497EAC">
      <w:pPr>
        <w:ind w:left="720"/>
        <w:rPr>
          <w:rFonts w:ascii="Calibri" w:hAnsi="Calibri" w:cs="Calibri"/>
        </w:rPr>
      </w:pPr>
    </w:p>
    <w:p w14:paraId="72092A10" w14:textId="6687F08C" w:rsidR="00C4704C" w:rsidRDefault="00E34AAB" w:rsidP="00E34AAB">
      <w:pPr>
        <w:ind w:left="720"/>
        <w:rPr>
          <w:rFonts w:ascii="Calibri" w:hAnsi="Calibri" w:cs="Calibri"/>
        </w:rPr>
      </w:pPr>
      <w:r>
        <w:rPr>
          <w:rFonts w:ascii="Calibri" w:hAnsi="Calibri" w:cs="Calibri"/>
        </w:rPr>
        <w:t>In verses 1-50 of Acts 7, Stephen responds in the grace and power described in 6:8. Stephen affectionately speaks to his “Brothers and fathers”</w:t>
      </w:r>
      <w:r w:rsidR="00222C82">
        <w:rPr>
          <w:rFonts w:ascii="Calibri" w:hAnsi="Calibri" w:cs="Calibri"/>
        </w:rPr>
        <w:t xml:space="preserve"> (vs. 2)</w:t>
      </w:r>
      <w:r>
        <w:rPr>
          <w:rFonts w:ascii="Calibri" w:hAnsi="Calibri" w:cs="Calibri"/>
        </w:rPr>
        <w:t xml:space="preserve"> </w:t>
      </w:r>
      <w:r w:rsidR="001142C4">
        <w:rPr>
          <w:rFonts w:ascii="Calibri" w:hAnsi="Calibri" w:cs="Calibri"/>
        </w:rPr>
        <w:t>with grace, but also with power. His speech gives a brief history of Israel’s long rebellion against a patient and longsuffering God whose desire is to see a humble and repentant people.</w:t>
      </w:r>
      <w:r w:rsidR="00C4704C">
        <w:rPr>
          <w:rFonts w:ascii="Calibri" w:hAnsi="Calibri" w:cs="Calibri"/>
        </w:rPr>
        <w:t xml:space="preserve"> In verse 51, Stephen speaks unbridled truth, calling the people “stiff-necked” and spiritually dead (uncircumcised) in heart and ears. In Scripture, the one who is “stiff-necked” is one who is unwilling to recognize, submit to, or “bow” to God’s authority. It is active resistance and rebellion against God. Clearly, Stephen is speaking to people who are actively rejecting God and His rightful place in their lives.</w:t>
      </w:r>
    </w:p>
    <w:p w14:paraId="08240B4C" w14:textId="77777777" w:rsidR="00C4704C" w:rsidRDefault="00C4704C" w:rsidP="00E34AAB">
      <w:pPr>
        <w:ind w:left="720"/>
        <w:rPr>
          <w:rFonts w:ascii="Calibri" w:hAnsi="Calibri" w:cs="Calibri"/>
        </w:rPr>
      </w:pPr>
    </w:p>
    <w:p w14:paraId="37299153" w14:textId="77777777" w:rsidR="002F332D" w:rsidRPr="00C4704C" w:rsidRDefault="002F332D" w:rsidP="002F332D">
      <w:pPr>
        <w:pStyle w:val="ListParagraph"/>
        <w:numPr>
          <w:ilvl w:val="0"/>
          <w:numId w:val="24"/>
        </w:numPr>
        <w:rPr>
          <w:rFonts w:ascii="Calibri" w:hAnsi="Calibri" w:cs="Calibri"/>
        </w:rPr>
      </w:pPr>
      <w:r w:rsidRPr="00C4704C">
        <w:rPr>
          <w:rFonts w:ascii="Calibri" w:hAnsi="Calibri" w:cs="Calibri"/>
        </w:rPr>
        <w:t>What was the purpose for Stephen to give this lesson of Jewish history?</w:t>
      </w:r>
    </w:p>
    <w:p w14:paraId="09A3F830" w14:textId="77777777" w:rsidR="00C4704C" w:rsidRDefault="00C4704C" w:rsidP="00C4704C">
      <w:pPr>
        <w:pStyle w:val="ListParagraph"/>
        <w:numPr>
          <w:ilvl w:val="0"/>
          <w:numId w:val="24"/>
        </w:numPr>
        <w:rPr>
          <w:rFonts w:ascii="Calibri" w:hAnsi="Calibri" w:cs="Calibri"/>
        </w:rPr>
      </w:pPr>
      <w:r>
        <w:rPr>
          <w:rFonts w:ascii="Calibri" w:hAnsi="Calibri" w:cs="Calibri"/>
        </w:rPr>
        <w:t>Where do we, in our culture, see similar resistance to God’s leadership?</w:t>
      </w:r>
    </w:p>
    <w:p w14:paraId="02C733B4" w14:textId="5900750F" w:rsidR="00C5018D" w:rsidRDefault="002F332D" w:rsidP="00C5018D">
      <w:pPr>
        <w:pStyle w:val="ListParagraph"/>
        <w:numPr>
          <w:ilvl w:val="0"/>
          <w:numId w:val="24"/>
        </w:numPr>
        <w:rPr>
          <w:rFonts w:ascii="Calibri" w:hAnsi="Calibri" w:cs="Calibri"/>
        </w:rPr>
      </w:pPr>
      <w:r>
        <w:rPr>
          <w:rFonts w:ascii="Calibri" w:hAnsi="Calibri" w:cs="Calibri"/>
        </w:rPr>
        <w:t xml:space="preserve">Stephen gave his defense to his audience in his way. </w:t>
      </w:r>
      <w:r w:rsidR="00C5018D">
        <w:rPr>
          <w:rFonts w:ascii="Calibri" w:hAnsi="Calibri" w:cs="Calibri"/>
        </w:rPr>
        <w:t>Do we have a similar opportunity, or is our setting very different? What does our setting, or culture say about how we might speak truth to those God brings into our lives?</w:t>
      </w:r>
    </w:p>
    <w:p w14:paraId="22F4F6BE" w14:textId="25370F00" w:rsidR="00BF4C1D" w:rsidRPr="00BF4C1D" w:rsidRDefault="00BF4C1D" w:rsidP="00FC74C9">
      <w:pPr>
        <w:pStyle w:val="ListParagraph"/>
        <w:ind w:left="1440"/>
        <w:rPr>
          <w:rFonts w:ascii="Calibri" w:hAnsi="Calibri" w:cs="Calibri"/>
          <w:b/>
          <w:bCs/>
        </w:rPr>
      </w:pPr>
      <w:r w:rsidRPr="00BF4C1D">
        <w:rPr>
          <w:rFonts w:ascii="Calibri" w:hAnsi="Calibri" w:cs="Calibri"/>
          <w:b/>
          <w:bCs/>
        </w:rPr>
        <w:lastRenderedPageBreak/>
        <w:t xml:space="preserve">Stephen </w:t>
      </w:r>
      <w:r w:rsidR="00146222">
        <w:rPr>
          <w:rFonts w:ascii="Calibri" w:hAnsi="Calibri" w:cs="Calibri"/>
          <w:b/>
          <w:bCs/>
        </w:rPr>
        <w:t xml:space="preserve">will </w:t>
      </w:r>
      <w:r w:rsidRPr="00BF4C1D">
        <w:rPr>
          <w:rFonts w:ascii="Calibri" w:hAnsi="Calibri" w:cs="Calibri"/>
          <w:b/>
          <w:bCs/>
        </w:rPr>
        <w:t xml:space="preserve">become a </w:t>
      </w:r>
      <w:r w:rsidR="00C56558" w:rsidRPr="00BF4C1D">
        <w:rPr>
          <w:rFonts w:ascii="Calibri" w:hAnsi="Calibri" w:cs="Calibri"/>
          <w:b/>
          <w:bCs/>
        </w:rPr>
        <w:t>martyr.</w:t>
      </w:r>
      <w:r>
        <w:rPr>
          <w:rFonts w:ascii="Calibri" w:hAnsi="Calibri" w:cs="Calibri"/>
          <w:b/>
          <w:bCs/>
        </w:rPr>
        <w:t xml:space="preserve"> </w:t>
      </w:r>
    </w:p>
    <w:p w14:paraId="6E843729" w14:textId="77777777" w:rsidR="00BF4C1D" w:rsidRDefault="00BF4C1D" w:rsidP="00FC74C9">
      <w:pPr>
        <w:pStyle w:val="ListParagraph"/>
        <w:ind w:left="1440"/>
        <w:rPr>
          <w:rFonts w:ascii="Calibri" w:hAnsi="Calibri" w:cs="Calibri"/>
        </w:rPr>
      </w:pPr>
    </w:p>
    <w:p w14:paraId="62E27908" w14:textId="2AAA9E36" w:rsidR="00FC74C9" w:rsidRDefault="00FC74C9" w:rsidP="00FC74C9">
      <w:pPr>
        <w:pStyle w:val="ListParagraph"/>
        <w:ind w:left="1440"/>
        <w:rPr>
          <w:rFonts w:ascii="Calibri" w:hAnsi="Calibri" w:cs="Calibri"/>
        </w:rPr>
      </w:pPr>
      <w:r>
        <w:rPr>
          <w:rFonts w:ascii="Calibri" w:hAnsi="Calibri" w:cs="Calibri"/>
        </w:rPr>
        <w:t>As a result of Stephen’s submission to God’s call on his life, he became the church’s first martyr. The witness of Stephen’s life as a follower of Christ marks an important and instructive moment in the life of the church. We learn that being a follower of Christ can sometimes lead to physical death and that our discipleship is not living “our best life now”—that life is yet to come. But it also teaches us, in a profound way, how the Holy Spirit enables our witness and is powerfully present in the most threatening moments.</w:t>
      </w:r>
    </w:p>
    <w:p w14:paraId="33F4ED4B" w14:textId="77777777" w:rsidR="002F332D" w:rsidRDefault="00FC74C9" w:rsidP="00FC74C9">
      <w:pPr>
        <w:pStyle w:val="ListParagraph"/>
        <w:numPr>
          <w:ilvl w:val="1"/>
          <w:numId w:val="15"/>
        </w:numPr>
        <w:rPr>
          <w:rFonts w:ascii="Calibri" w:hAnsi="Calibri" w:cs="Calibri"/>
        </w:rPr>
      </w:pPr>
      <w:r>
        <w:rPr>
          <w:rFonts w:ascii="Calibri" w:hAnsi="Calibri" w:cs="Calibri"/>
        </w:rPr>
        <w:t xml:space="preserve">The command most often given in Scripture is “fear not”, or “do not be afraid”. Stephen’s directness with the crowd brought rage and physical violence against him. </w:t>
      </w:r>
    </w:p>
    <w:p w14:paraId="7400C183" w14:textId="77777777" w:rsidR="002F332D" w:rsidRDefault="00FC74C9" w:rsidP="002F332D">
      <w:pPr>
        <w:pStyle w:val="ListParagraph"/>
        <w:numPr>
          <w:ilvl w:val="2"/>
          <w:numId w:val="15"/>
        </w:numPr>
        <w:rPr>
          <w:rFonts w:ascii="Calibri" w:hAnsi="Calibri" w:cs="Calibri"/>
        </w:rPr>
      </w:pPr>
      <w:bookmarkStart w:id="0" w:name="_Hlk65330161"/>
      <w:r>
        <w:rPr>
          <w:rFonts w:ascii="Calibri" w:hAnsi="Calibri" w:cs="Calibri"/>
        </w:rPr>
        <w:t>Do you think Stephen was afraid at this moment?</w:t>
      </w:r>
    </w:p>
    <w:p w14:paraId="254A1F1E" w14:textId="564018B5" w:rsidR="00FC74C9" w:rsidRDefault="00FC74C9" w:rsidP="002F332D">
      <w:pPr>
        <w:pStyle w:val="ListParagraph"/>
        <w:numPr>
          <w:ilvl w:val="2"/>
          <w:numId w:val="15"/>
        </w:numPr>
        <w:rPr>
          <w:rFonts w:ascii="Calibri" w:hAnsi="Calibri" w:cs="Calibri"/>
        </w:rPr>
      </w:pPr>
      <w:r>
        <w:rPr>
          <w:rFonts w:ascii="Calibri" w:hAnsi="Calibri" w:cs="Calibri"/>
        </w:rPr>
        <w:t xml:space="preserve"> What do these verses tell us about the work of the Holy Spirit when we are inadequate to the task and fearful?</w:t>
      </w:r>
    </w:p>
    <w:bookmarkEnd w:id="0"/>
    <w:p w14:paraId="6F56AB0C" w14:textId="227CCD8A" w:rsidR="002F332D" w:rsidRDefault="00FC74C9" w:rsidP="00FC74C9">
      <w:pPr>
        <w:pStyle w:val="ListParagraph"/>
        <w:numPr>
          <w:ilvl w:val="1"/>
          <w:numId w:val="15"/>
        </w:numPr>
        <w:rPr>
          <w:rFonts w:ascii="Calibri" w:hAnsi="Calibri" w:cs="Calibri"/>
        </w:rPr>
      </w:pPr>
      <w:r>
        <w:rPr>
          <w:rFonts w:ascii="Calibri" w:hAnsi="Calibri" w:cs="Calibri"/>
        </w:rPr>
        <w:t xml:space="preserve">Those who have written on courage as it’s portrayed in Scripture have rightly observed that sustainable courage only occurs when we’ve moved or pushed beyond the limits of our own self-sufficiency. Filled with the Holy Spirit and full of grace and power, Stephen found </w:t>
      </w:r>
      <w:r w:rsidR="00F938C0">
        <w:rPr>
          <w:rFonts w:ascii="Calibri" w:hAnsi="Calibri" w:cs="Calibri"/>
        </w:rPr>
        <w:t xml:space="preserve">that </w:t>
      </w:r>
      <w:r>
        <w:rPr>
          <w:rFonts w:ascii="Calibri" w:hAnsi="Calibri" w:cs="Calibri"/>
        </w:rPr>
        <w:t>courage is in our Father who loves and stands by His children.</w:t>
      </w:r>
    </w:p>
    <w:p w14:paraId="2753DC7A" w14:textId="77777777" w:rsidR="002F332D" w:rsidRDefault="00FC74C9" w:rsidP="002F332D">
      <w:pPr>
        <w:pStyle w:val="ListParagraph"/>
        <w:numPr>
          <w:ilvl w:val="2"/>
          <w:numId w:val="15"/>
        </w:numPr>
        <w:rPr>
          <w:rFonts w:ascii="Calibri" w:hAnsi="Calibri" w:cs="Calibri"/>
        </w:rPr>
      </w:pPr>
      <w:r>
        <w:rPr>
          <w:rFonts w:ascii="Calibri" w:hAnsi="Calibri" w:cs="Calibri"/>
        </w:rPr>
        <w:t xml:space="preserve"> Is it your tendency to only walk as far as your self-sufficiency in your call to go, to do the work of a disciple? </w:t>
      </w:r>
      <w:r w:rsidR="002F332D">
        <w:rPr>
          <w:rFonts w:ascii="Calibri" w:hAnsi="Calibri" w:cs="Calibri"/>
        </w:rPr>
        <w:tab/>
      </w:r>
    </w:p>
    <w:p w14:paraId="27989B5D" w14:textId="1A3611C1" w:rsidR="00FC74C9" w:rsidRDefault="00FC74C9" w:rsidP="002F332D">
      <w:pPr>
        <w:pStyle w:val="ListParagraph"/>
        <w:numPr>
          <w:ilvl w:val="2"/>
          <w:numId w:val="15"/>
        </w:numPr>
        <w:rPr>
          <w:rFonts w:ascii="Calibri" w:hAnsi="Calibri" w:cs="Calibri"/>
        </w:rPr>
      </w:pPr>
      <w:r>
        <w:rPr>
          <w:rFonts w:ascii="Calibri" w:hAnsi="Calibri" w:cs="Calibri"/>
        </w:rPr>
        <w:t>Do you see a promise to us in how God’s sufficiency sustained Stephen?</w:t>
      </w:r>
    </w:p>
    <w:p w14:paraId="248D13FB" w14:textId="77777777" w:rsidR="00FC74C9" w:rsidRDefault="00FC74C9" w:rsidP="00FC74C9">
      <w:pPr>
        <w:pStyle w:val="ListParagraph"/>
        <w:numPr>
          <w:ilvl w:val="1"/>
          <w:numId w:val="15"/>
        </w:numPr>
        <w:rPr>
          <w:rFonts w:ascii="Calibri" w:hAnsi="Calibri" w:cs="Calibri"/>
        </w:rPr>
      </w:pPr>
      <w:r>
        <w:rPr>
          <w:rFonts w:ascii="Calibri" w:hAnsi="Calibri" w:cs="Calibri"/>
        </w:rPr>
        <w:t>Jesus said, “Do not fear those who kill the body but cannot kill the soul. Rather fear Him who can destroy both soul and body in hell” (Matt 10:28).</w:t>
      </w:r>
    </w:p>
    <w:p w14:paraId="7E1D5D46" w14:textId="77777777" w:rsidR="00FC74C9" w:rsidRDefault="00FC74C9" w:rsidP="00FC74C9">
      <w:pPr>
        <w:pStyle w:val="ListParagraph"/>
        <w:numPr>
          <w:ilvl w:val="2"/>
          <w:numId w:val="15"/>
        </w:numPr>
        <w:rPr>
          <w:rFonts w:ascii="Calibri" w:hAnsi="Calibri" w:cs="Calibri"/>
        </w:rPr>
      </w:pPr>
      <w:r>
        <w:rPr>
          <w:rFonts w:ascii="Calibri" w:hAnsi="Calibri" w:cs="Calibri"/>
        </w:rPr>
        <w:t>Notice that Jesus’ distinction is not between those who fear and those who do not. I can’t imagine that Stephen was fearless in this circumstance. The distinction is in what is feared. What distinction did Jesus outline in the verse above?</w:t>
      </w:r>
    </w:p>
    <w:p w14:paraId="47904A27" w14:textId="77777777" w:rsidR="00FC74C9" w:rsidRPr="000F0E01" w:rsidRDefault="00FC74C9" w:rsidP="00FC74C9">
      <w:pPr>
        <w:pStyle w:val="ListParagraph"/>
        <w:numPr>
          <w:ilvl w:val="2"/>
          <w:numId w:val="15"/>
        </w:numPr>
        <w:rPr>
          <w:rFonts w:ascii="Calibri" w:hAnsi="Calibri" w:cs="Calibri"/>
        </w:rPr>
      </w:pPr>
      <w:r>
        <w:rPr>
          <w:rFonts w:ascii="Calibri" w:hAnsi="Calibri" w:cs="Calibri"/>
        </w:rPr>
        <w:t xml:space="preserve">Is the difference in where the fear leads? Filled with the Holy Spirit, prepared to speak with grace and power, did Stephen speak toward self-protection, or faith? </w:t>
      </w:r>
    </w:p>
    <w:p w14:paraId="2612CCAC" w14:textId="77777777" w:rsidR="00FC74C9" w:rsidRPr="004259F8" w:rsidRDefault="00FC74C9" w:rsidP="00FC74C9">
      <w:pPr>
        <w:pStyle w:val="ListParagraph"/>
        <w:numPr>
          <w:ilvl w:val="2"/>
          <w:numId w:val="15"/>
        </w:numPr>
        <w:rPr>
          <w:rFonts w:ascii="Calibri" w:hAnsi="Calibri" w:cs="Calibri"/>
        </w:rPr>
      </w:pPr>
      <w:r>
        <w:rPr>
          <w:rFonts w:ascii="Calibri" w:hAnsi="Calibri" w:cs="Calibri"/>
        </w:rPr>
        <w:t>God created us wholly dependent on him, and as He did for Stephen, His Spirit provides the strength we need as a follower of Jesus. Fear is often a barrier to our obedience</w:t>
      </w:r>
      <w:r w:rsidRPr="008F7BBD">
        <w:rPr>
          <w:rFonts w:ascii="Calibri" w:hAnsi="Calibri" w:cs="Calibri"/>
        </w:rPr>
        <w:t xml:space="preserve">, but </w:t>
      </w:r>
      <w:r>
        <w:rPr>
          <w:rFonts w:ascii="Calibri" w:hAnsi="Calibri" w:cs="Calibri"/>
        </w:rPr>
        <w:t>Scripture encourages us and reminds us that we</w:t>
      </w:r>
      <w:r w:rsidRPr="008F7BBD">
        <w:rPr>
          <w:rFonts w:ascii="Calibri" w:hAnsi="Calibri" w:cs="Calibri"/>
        </w:rPr>
        <w:t xml:space="preserve"> must always be carried by the Father.</w:t>
      </w:r>
      <w:r>
        <w:rPr>
          <w:rFonts w:ascii="Calibri" w:hAnsi="Calibri" w:cs="Calibri"/>
        </w:rPr>
        <w:t xml:space="preserve"> </w:t>
      </w:r>
      <w:r w:rsidRPr="004259F8">
        <w:rPr>
          <w:rFonts w:ascii="Calibri" w:hAnsi="Calibri" w:cs="Calibri"/>
        </w:rPr>
        <w:t>What does this moment tell us, as Stephen’s fellow witnesses, about the work of the Holy Spirit in our lives?</w:t>
      </w:r>
    </w:p>
    <w:p w14:paraId="5EFD9DAE" w14:textId="4296FA9F" w:rsidR="00FC74C9" w:rsidRDefault="00FC74C9" w:rsidP="00434DD1">
      <w:pPr>
        <w:rPr>
          <w:rFonts w:ascii="Calibri" w:hAnsi="Calibri" w:cs="Calibri"/>
        </w:rPr>
      </w:pPr>
    </w:p>
    <w:p w14:paraId="5AA8E796" w14:textId="366C4976" w:rsidR="00631C88" w:rsidRDefault="00BF1FC8" w:rsidP="000A4027">
      <w:pPr>
        <w:pStyle w:val="Default"/>
        <w:ind w:left="220" w:firstLine="720"/>
        <w:rPr>
          <w:rStyle w:val="None"/>
          <w:rFonts w:ascii="Calibri" w:hAnsi="Calibri" w:cs="Calibri"/>
          <w:sz w:val="24"/>
          <w:szCs w:val="24"/>
          <w:shd w:val="clear" w:color="auto" w:fill="FFFFFF"/>
          <w:lang w:val="en-US"/>
        </w:rPr>
      </w:pPr>
      <w:r>
        <w:rPr>
          <w:rStyle w:val="None"/>
          <w:rFonts w:ascii="Calibri" w:hAnsi="Calibri" w:cs="Calibri"/>
          <w:sz w:val="24"/>
          <w:szCs w:val="24"/>
          <w:shd w:val="clear" w:color="auto" w:fill="FFFFFF"/>
          <w:lang w:val="en-US"/>
        </w:rPr>
        <w:t xml:space="preserve">Steven will be the first martyr in the church.  </w:t>
      </w:r>
      <w:r w:rsidR="00E11392">
        <w:rPr>
          <w:rStyle w:val="None"/>
          <w:rFonts w:ascii="Calibri" w:hAnsi="Calibri" w:cs="Calibri"/>
          <w:sz w:val="24"/>
          <w:szCs w:val="24"/>
          <w:shd w:val="clear" w:color="auto" w:fill="FFFFFF"/>
          <w:lang w:val="en-US"/>
        </w:rPr>
        <w:t>One way God</w:t>
      </w:r>
      <w:r w:rsidR="001E6E7B">
        <w:rPr>
          <w:rStyle w:val="None"/>
          <w:rFonts w:ascii="Calibri" w:hAnsi="Calibri" w:cs="Calibri"/>
          <w:sz w:val="24"/>
          <w:szCs w:val="24"/>
          <w:shd w:val="clear" w:color="auto" w:fill="FFFFFF"/>
          <w:lang w:val="en-US"/>
        </w:rPr>
        <w:t xml:space="preserve"> trains his servants is to place them in insignificant positions. </w:t>
      </w:r>
      <w:r w:rsidR="008A5CBF">
        <w:rPr>
          <w:rStyle w:val="None"/>
          <w:rFonts w:ascii="Calibri" w:hAnsi="Calibri" w:cs="Calibri"/>
          <w:sz w:val="24"/>
          <w:szCs w:val="24"/>
          <w:shd w:val="clear" w:color="auto" w:fill="FFFFFF"/>
          <w:lang w:val="en-US"/>
        </w:rPr>
        <w:t xml:space="preserve"> Such as </w:t>
      </w:r>
      <w:r w:rsidR="00435AE7">
        <w:rPr>
          <w:rStyle w:val="None"/>
          <w:rFonts w:ascii="Calibri" w:hAnsi="Calibri" w:cs="Calibri"/>
          <w:sz w:val="24"/>
          <w:szCs w:val="24"/>
          <w:shd w:val="clear" w:color="auto" w:fill="FFFFFF"/>
          <w:lang w:val="en-US"/>
        </w:rPr>
        <w:t>Stephen, serving</w:t>
      </w:r>
      <w:r w:rsidR="001E6E7B">
        <w:rPr>
          <w:rStyle w:val="None"/>
          <w:rFonts w:ascii="Calibri" w:hAnsi="Calibri" w:cs="Calibri"/>
          <w:sz w:val="24"/>
          <w:szCs w:val="24"/>
          <w:shd w:val="clear" w:color="auto" w:fill="FFFFFF"/>
          <w:lang w:val="en-US"/>
        </w:rPr>
        <w:t xml:space="preserve"> tables</w:t>
      </w:r>
      <w:r w:rsidR="007E081E">
        <w:rPr>
          <w:rStyle w:val="None"/>
          <w:rFonts w:ascii="Calibri" w:hAnsi="Calibri" w:cs="Calibri"/>
          <w:sz w:val="24"/>
          <w:szCs w:val="24"/>
          <w:shd w:val="clear" w:color="auto" w:fill="FFFFFF"/>
          <w:lang w:val="en-US"/>
        </w:rPr>
        <w:t xml:space="preserve">, taking care of widows, administration </w:t>
      </w:r>
      <w:r w:rsidR="008A5CBF">
        <w:rPr>
          <w:rStyle w:val="None"/>
          <w:rFonts w:ascii="Calibri" w:hAnsi="Calibri" w:cs="Calibri"/>
          <w:sz w:val="24"/>
          <w:szCs w:val="24"/>
          <w:shd w:val="clear" w:color="auto" w:fill="FFFFFF"/>
          <w:lang w:val="en-US"/>
        </w:rPr>
        <w:t xml:space="preserve">and eventually </w:t>
      </w:r>
      <w:r w:rsidR="007E081E">
        <w:rPr>
          <w:rStyle w:val="None"/>
          <w:rFonts w:ascii="Calibri" w:hAnsi="Calibri" w:cs="Calibri"/>
          <w:sz w:val="24"/>
          <w:szCs w:val="24"/>
          <w:shd w:val="clear" w:color="auto" w:fill="FFFFFF"/>
          <w:lang w:val="en-US"/>
        </w:rPr>
        <w:t xml:space="preserve">being a messenger. </w:t>
      </w:r>
      <w:r w:rsidR="00C13DC5">
        <w:rPr>
          <w:rStyle w:val="None"/>
          <w:rFonts w:ascii="Calibri" w:hAnsi="Calibri" w:cs="Calibri"/>
          <w:sz w:val="24"/>
          <w:szCs w:val="24"/>
          <w:shd w:val="clear" w:color="auto" w:fill="FFFFFF"/>
          <w:lang w:val="en-US"/>
        </w:rPr>
        <w:t>We are called to strive for excellence in small assignments</w:t>
      </w:r>
      <w:r w:rsidR="00161B83">
        <w:rPr>
          <w:rStyle w:val="None"/>
          <w:rFonts w:ascii="Calibri" w:hAnsi="Calibri" w:cs="Calibri"/>
          <w:sz w:val="24"/>
          <w:szCs w:val="24"/>
          <w:shd w:val="clear" w:color="auto" w:fill="FFFFFF"/>
          <w:lang w:val="en-US"/>
        </w:rPr>
        <w:t xml:space="preserve"> which will prepare us for greater responsibilities.  </w:t>
      </w:r>
      <w:r w:rsidR="00E9501C">
        <w:rPr>
          <w:rStyle w:val="None"/>
          <w:rFonts w:ascii="Calibri" w:hAnsi="Calibri" w:cs="Calibri"/>
          <w:sz w:val="24"/>
          <w:szCs w:val="24"/>
          <w:shd w:val="clear" w:color="auto" w:fill="FFFFFF"/>
          <w:lang w:val="en-US"/>
        </w:rPr>
        <w:t>“Before people can give their lives for the gospel, however, they must first live their lives for the gospel.”</w:t>
      </w:r>
    </w:p>
    <w:p w14:paraId="5881A360" w14:textId="3BED0C8A" w:rsidR="00E9501C" w:rsidRDefault="00E9501C" w:rsidP="000A4027">
      <w:pPr>
        <w:pStyle w:val="Default"/>
        <w:ind w:left="220" w:firstLine="720"/>
        <w:rPr>
          <w:rStyle w:val="None"/>
          <w:rFonts w:ascii="Calibri" w:hAnsi="Calibri" w:cs="Calibri"/>
          <w:sz w:val="24"/>
          <w:szCs w:val="24"/>
          <w:shd w:val="clear" w:color="auto" w:fill="FFFFFF"/>
          <w:lang w:val="en-US"/>
        </w:rPr>
      </w:pPr>
    </w:p>
    <w:p w14:paraId="3CB62D3E" w14:textId="2AB47F1D" w:rsidR="00E9501C" w:rsidRDefault="00EB5D0A" w:rsidP="00E9501C">
      <w:pPr>
        <w:pStyle w:val="ListParagraph"/>
        <w:numPr>
          <w:ilvl w:val="2"/>
          <w:numId w:val="15"/>
        </w:numPr>
        <w:rPr>
          <w:rFonts w:ascii="Calibri" w:hAnsi="Calibri" w:cs="Calibri"/>
        </w:rPr>
      </w:pPr>
      <w:r>
        <w:rPr>
          <w:rFonts w:ascii="Calibri" w:hAnsi="Calibri" w:cs="Calibri"/>
        </w:rPr>
        <w:lastRenderedPageBreak/>
        <w:t>How many risks do we take to in being Jesus’s followers?</w:t>
      </w:r>
    </w:p>
    <w:p w14:paraId="697D4C15" w14:textId="2D088EB5" w:rsidR="00EB5D0A" w:rsidRDefault="00226FCE" w:rsidP="00E9501C">
      <w:pPr>
        <w:pStyle w:val="ListParagraph"/>
        <w:numPr>
          <w:ilvl w:val="2"/>
          <w:numId w:val="15"/>
        </w:numPr>
        <w:rPr>
          <w:rFonts w:ascii="Calibri" w:hAnsi="Calibri" w:cs="Calibri"/>
        </w:rPr>
      </w:pPr>
      <w:r>
        <w:rPr>
          <w:rFonts w:ascii="Calibri" w:hAnsi="Calibri" w:cs="Calibri"/>
        </w:rPr>
        <w:t>Would we be willing to die for him?</w:t>
      </w:r>
    </w:p>
    <w:p w14:paraId="6425AD41" w14:textId="3FB660C8" w:rsidR="00BE5EE8" w:rsidRPr="005E275E" w:rsidRDefault="00226FCE" w:rsidP="005E275E">
      <w:pPr>
        <w:pStyle w:val="ListParagraph"/>
        <w:numPr>
          <w:ilvl w:val="2"/>
          <w:numId w:val="15"/>
        </w:numPr>
        <w:rPr>
          <w:rStyle w:val="None"/>
          <w:rFonts w:ascii="Calibri" w:hAnsi="Calibri" w:cs="Calibri"/>
        </w:rPr>
      </w:pPr>
      <w:r>
        <w:rPr>
          <w:rFonts w:ascii="Calibri" w:hAnsi="Calibri" w:cs="Calibri"/>
        </w:rPr>
        <w:t>Are we willing to live for him?</w:t>
      </w:r>
      <w:r w:rsidR="00F025E9">
        <w:rPr>
          <w:rFonts w:ascii="Calibri" w:hAnsi="Calibri" w:cs="Calibri"/>
        </w:rPr>
        <w:t xml:space="preserve"> </w:t>
      </w:r>
    </w:p>
    <w:p w14:paraId="543E4A77" w14:textId="77777777" w:rsidR="00BE5EE8" w:rsidRDefault="00BE5EE8" w:rsidP="00F025E9">
      <w:pPr>
        <w:ind w:left="720" w:hanging="720"/>
        <w:rPr>
          <w:rStyle w:val="None"/>
          <w:rFonts w:ascii="Calibri" w:eastAsia="System Font Bold" w:hAnsi="Calibri" w:cs="Calibri"/>
          <w:b/>
          <w:bCs/>
        </w:rPr>
      </w:pPr>
    </w:p>
    <w:p w14:paraId="5A57759B" w14:textId="77777777" w:rsidR="00BE5EE8" w:rsidRDefault="00BE5EE8" w:rsidP="00F025E9">
      <w:pPr>
        <w:ind w:left="720" w:hanging="720"/>
        <w:rPr>
          <w:rStyle w:val="None"/>
          <w:rFonts w:ascii="Calibri" w:eastAsia="System Font Bold" w:hAnsi="Calibri" w:cs="Calibri"/>
          <w:b/>
          <w:bCs/>
        </w:rPr>
      </w:pPr>
    </w:p>
    <w:p w14:paraId="53EBB24D" w14:textId="77777777" w:rsidR="00BE5EE8" w:rsidRDefault="00BE5EE8" w:rsidP="005E275E">
      <w:pPr>
        <w:rPr>
          <w:rStyle w:val="None"/>
          <w:rFonts w:ascii="Calibri" w:eastAsia="System Font Bold" w:hAnsi="Calibri" w:cs="Calibri"/>
          <w:b/>
          <w:bCs/>
        </w:rPr>
      </w:pPr>
    </w:p>
    <w:p w14:paraId="6A8CD522" w14:textId="7B53AB9D" w:rsidR="00F025E9" w:rsidRPr="00213C58" w:rsidRDefault="00F025E9" w:rsidP="00F025E9">
      <w:pPr>
        <w:ind w:left="720" w:hanging="720"/>
        <w:rPr>
          <w:rStyle w:val="None"/>
          <w:rFonts w:ascii="Calibri" w:eastAsia="System Font Bold" w:hAnsi="Calibri" w:cs="Calibri"/>
          <w:b/>
          <w:bCs/>
        </w:rPr>
      </w:pPr>
      <w:r w:rsidRPr="00213C58">
        <w:rPr>
          <w:rStyle w:val="None"/>
          <w:rFonts w:ascii="Calibri" w:eastAsia="System Font Bold" w:hAnsi="Calibri" w:cs="Calibri"/>
          <w:b/>
          <w:bCs/>
        </w:rPr>
        <w:t xml:space="preserve">III. Responding in Prayer:  </w:t>
      </w:r>
    </w:p>
    <w:p w14:paraId="37D96F84" w14:textId="77777777" w:rsidR="00F025E9" w:rsidRDefault="00F025E9" w:rsidP="00F025E9">
      <w:pPr>
        <w:pStyle w:val="Default"/>
        <w:numPr>
          <w:ilvl w:val="0"/>
          <w:numId w:val="12"/>
        </w:numPr>
        <w:rPr>
          <w:rStyle w:val="None"/>
          <w:rFonts w:ascii="Calibri" w:hAnsi="Calibri" w:cs="Calibri"/>
          <w:sz w:val="24"/>
          <w:szCs w:val="24"/>
          <w:shd w:val="clear" w:color="auto" w:fill="FFFFFF"/>
          <w:lang w:val="en-US"/>
        </w:rPr>
      </w:pPr>
      <w:r w:rsidRPr="00F16381">
        <w:rPr>
          <w:rStyle w:val="None"/>
          <w:rFonts w:ascii="Calibri" w:hAnsi="Calibri" w:cs="Calibri"/>
          <w:sz w:val="24"/>
          <w:szCs w:val="24"/>
          <w:shd w:val="clear" w:color="auto" w:fill="FFFFFF"/>
          <w:lang w:val="en-US"/>
        </w:rPr>
        <w:t>Pray for the Stephens of Henderson Hills, scattered around the world, who willingly place themselves in danger to be a witness to God’s love for the lost.</w:t>
      </w:r>
    </w:p>
    <w:p w14:paraId="2B97DF97" w14:textId="77777777" w:rsidR="00F025E9" w:rsidRPr="00F16381" w:rsidRDefault="00F025E9" w:rsidP="00F025E9">
      <w:pPr>
        <w:pStyle w:val="Default"/>
        <w:numPr>
          <w:ilvl w:val="0"/>
          <w:numId w:val="12"/>
        </w:numPr>
        <w:rPr>
          <w:rStyle w:val="None"/>
          <w:rFonts w:ascii="Calibri" w:hAnsi="Calibri" w:cs="Calibri"/>
          <w:sz w:val="24"/>
          <w:szCs w:val="24"/>
          <w:shd w:val="clear" w:color="auto" w:fill="FFFFFF"/>
          <w:lang w:val="en-US"/>
        </w:rPr>
      </w:pPr>
      <w:r w:rsidRPr="00F16381">
        <w:rPr>
          <w:rStyle w:val="None"/>
          <w:rFonts w:ascii="Calibri" w:hAnsi="Calibri" w:cs="Calibri"/>
          <w:sz w:val="24"/>
          <w:szCs w:val="24"/>
          <w:shd w:val="clear" w:color="auto" w:fill="FFFFFF"/>
          <w:lang w:val="en-US"/>
        </w:rPr>
        <w:t>Ask God to give His church eyes and ears to recognize how He is at work all around us; that we would faithfully step into the work as the Holy Spirit gives grace and power for God’s glory.</w:t>
      </w:r>
    </w:p>
    <w:p w14:paraId="62955AAE" w14:textId="77777777" w:rsidR="00B55F77" w:rsidRPr="00213C58" w:rsidRDefault="00B55F77">
      <w:pPr>
        <w:ind w:left="66" w:right="244"/>
        <w:jc w:val="both"/>
        <w:rPr>
          <w:rFonts w:ascii="Calibri" w:hAnsi="Calibri" w:cs="Calibri"/>
        </w:rPr>
      </w:pPr>
    </w:p>
    <w:sectPr w:rsidR="00B55F77" w:rsidRPr="00213C58" w:rsidSect="00434DD1">
      <w:pgSz w:w="12240" w:h="15840"/>
      <w:pgMar w:top="1440" w:right="1080" w:bottom="1440" w:left="108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A95FE" w14:textId="77777777" w:rsidR="00287A22" w:rsidRDefault="00287A22">
      <w:r>
        <w:separator/>
      </w:r>
    </w:p>
  </w:endnote>
  <w:endnote w:type="continuationSeparator" w:id="0">
    <w:p w14:paraId="141B72AB" w14:textId="77777777" w:rsidR="00287A22" w:rsidRDefault="0028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System Font Regular">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stem Font Bol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1651F" w14:textId="77777777" w:rsidR="00287A22" w:rsidRDefault="00287A22">
      <w:r>
        <w:separator/>
      </w:r>
    </w:p>
  </w:footnote>
  <w:footnote w:type="continuationSeparator" w:id="0">
    <w:p w14:paraId="5042BF6E" w14:textId="77777777" w:rsidR="00287A22" w:rsidRDefault="00287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6FF1"/>
    <w:multiLevelType w:val="hybridMultilevel"/>
    <w:tmpl w:val="69008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0A6B74"/>
    <w:multiLevelType w:val="hybridMultilevel"/>
    <w:tmpl w:val="EAA6A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76FC5"/>
    <w:multiLevelType w:val="hybridMultilevel"/>
    <w:tmpl w:val="3968D6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A797FAF"/>
    <w:multiLevelType w:val="hybridMultilevel"/>
    <w:tmpl w:val="40546016"/>
    <w:lvl w:ilvl="0" w:tplc="DA0220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0A6009"/>
    <w:multiLevelType w:val="hybridMultilevel"/>
    <w:tmpl w:val="D112246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8D0E7A"/>
    <w:multiLevelType w:val="hybridMultilevel"/>
    <w:tmpl w:val="10B690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244086"/>
    <w:multiLevelType w:val="hybridMultilevel"/>
    <w:tmpl w:val="30DA8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C84AB2"/>
    <w:multiLevelType w:val="hybridMultilevel"/>
    <w:tmpl w:val="94EA5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E34D97"/>
    <w:multiLevelType w:val="hybridMultilevel"/>
    <w:tmpl w:val="CD4C5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0B56D0"/>
    <w:multiLevelType w:val="hybridMultilevel"/>
    <w:tmpl w:val="53565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71093D"/>
    <w:multiLevelType w:val="hybridMultilevel"/>
    <w:tmpl w:val="2016580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7C60834"/>
    <w:multiLevelType w:val="hybridMultilevel"/>
    <w:tmpl w:val="46A46A28"/>
    <w:numStyleLink w:val="Lettered"/>
  </w:abstractNum>
  <w:abstractNum w:abstractNumId="12" w15:restartNumberingAfterBreak="0">
    <w:nsid w:val="2B4836C4"/>
    <w:multiLevelType w:val="hybridMultilevel"/>
    <w:tmpl w:val="79D452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DB04983"/>
    <w:multiLevelType w:val="hybridMultilevel"/>
    <w:tmpl w:val="3654B38A"/>
    <w:lvl w:ilvl="0" w:tplc="DA022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02D0C"/>
    <w:multiLevelType w:val="multilevel"/>
    <w:tmpl w:val="B2B8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C05F53"/>
    <w:multiLevelType w:val="hybridMultilevel"/>
    <w:tmpl w:val="5A5CD7FA"/>
    <w:styleLink w:val="Bullets"/>
    <w:lvl w:ilvl="0" w:tplc="4CA2417E">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1" w:tplc="08C259B4">
      <w:start w:val="1"/>
      <w:numFmt w:val="bullet"/>
      <w:lvlText w:val="•"/>
      <w:lvlJc w:val="left"/>
      <w:pPr>
        <w:ind w:left="86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2" w:tplc="E84A0668">
      <w:start w:val="1"/>
      <w:numFmt w:val="bullet"/>
      <w:lvlText w:val="•"/>
      <w:lvlJc w:val="left"/>
      <w:pPr>
        <w:ind w:left="108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3" w:tplc="25C6A964">
      <w:start w:val="1"/>
      <w:numFmt w:val="bullet"/>
      <w:lvlText w:val="•"/>
      <w:lvlJc w:val="left"/>
      <w:pPr>
        <w:ind w:left="130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4" w:tplc="E6527958">
      <w:start w:val="1"/>
      <w:numFmt w:val="bullet"/>
      <w:lvlText w:val="•"/>
      <w:lvlJc w:val="left"/>
      <w:pPr>
        <w:ind w:left="152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5" w:tplc="CBD41904">
      <w:start w:val="1"/>
      <w:numFmt w:val="bullet"/>
      <w:lvlText w:val="•"/>
      <w:lvlJc w:val="left"/>
      <w:pPr>
        <w:ind w:left="174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6" w:tplc="F2F2C3D4">
      <w:start w:val="1"/>
      <w:numFmt w:val="bullet"/>
      <w:lvlText w:val="•"/>
      <w:lvlJc w:val="left"/>
      <w:pPr>
        <w:ind w:left="196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7" w:tplc="1902D42A">
      <w:start w:val="1"/>
      <w:numFmt w:val="bullet"/>
      <w:lvlText w:val="•"/>
      <w:lvlJc w:val="left"/>
      <w:pPr>
        <w:ind w:left="218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8" w:tplc="D7C0654C">
      <w:start w:val="1"/>
      <w:numFmt w:val="bullet"/>
      <w:lvlText w:val="•"/>
      <w:lvlJc w:val="left"/>
      <w:pPr>
        <w:ind w:left="240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abstractNum>
  <w:abstractNum w:abstractNumId="16" w15:restartNumberingAfterBreak="0">
    <w:nsid w:val="4D1A165F"/>
    <w:multiLevelType w:val="hybridMultilevel"/>
    <w:tmpl w:val="80F0EAA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61814C5"/>
    <w:multiLevelType w:val="hybridMultilevel"/>
    <w:tmpl w:val="F08E38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5BCE29E7"/>
    <w:multiLevelType w:val="hybridMultilevel"/>
    <w:tmpl w:val="824C36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3353784"/>
    <w:multiLevelType w:val="hybridMultilevel"/>
    <w:tmpl w:val="1F52D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42A68E0"/>
    <w:multiLevelType w:val="hybridMultilevel"/>
    <w:tmpl w:val="5A5CD7FA"/>
    <w:numStyleLink w:val="Bullets"/>
  </w:abstractNum>
  <w:abstractNum w:abstractNumId="21" w15:restartNumberingAfterBreak="0">
    <w:nsid w:val="67BC541E"/>
    <w:multiLevelType w:val="hybridMultilevel"/>
    <w:tmpl w:val="98348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1E3ECC"/>
    <w:multiLevelType w:val="hybridMultilevel"/>
    <w:tmpl w:val="103886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C12A4A"/>
    <w:multiLevelType w:val="hybridMultilevel"/>
    <w:tmpl w:val="46A46A28"/>
    <w:styleLink w:val="Lettered"/>
    <w:lvl w:ilvl="0" w:tplc="D77ADA1A">
      <w:start w:val="1"/>
      <w:numFmt w:val="decimal"/>
      <w:lvlText w:val="%1)"/>
      <w:lvlJc w:val="left"/>
      <w:pPr>
        <w:ind w:left="342" w:hanging="342"/>
      </w:pPr>
      <w:rPr>
        <w:rFonts w:hAnsi="Arial Unicode MS"/>
        <w:caps w:val="0"/>
        <w:smallCaps w:val="0"/>
        <w:strike w:val="0"/>
        <w:dstrike w:val="0"/>
        <w:outline w:val="0"/>
        <w:emboss w:val="0"/>
        <w:imprint w:val="0"/>
        <w:spacing w:val="0"/>
        <w:w w:val="100"/>
        <w:kern w:val="0"/>
        <w:position w:val="0"/>
        <w:highlight w:val="none"/>
        <w:vertAlign w:val="baseline"/>
      </w:rPr>
    </w:lvl>
    <w:lvl w:ilvl="1" w:tplc="D96EECC4">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E174BDD4">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111EF614">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0C28A0F2">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DDB85BB6">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CCA6BBFC">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4CEC8C3E">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B3A2CD70">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1EC357F"/>
    <w:multiLevelType w:val="hybridMultilevel"/>
    <w:tmpl w:val="217013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C0E7C1F"/>
    <w:multiLevelType w:val="hybridMultilevel"/>
    <w:tmpl w:val="FE1867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3"/>
  </w:num>
  <w:num w:numId="2">
    <w:abstractNumId w:val="11"/>
  </w:num>
  <w:num w:numId="3">
    <w:abstractNumId w:val="15"/>
  </w:num>
  <w:num w:numId="4">
    <w:abstractNumId w:val="20"/>
  </w:num>
  <w:num w:numId="5">
    <w:abstractNumId w:val="13"/>
  </w:num>
  <w:num w:numId="6">
    <w:abstractNumId w:val="3"/>
  </w:num>
  <w:num w:numId="7">
    <w:abstractNumId w:val="5"/>
  </w:num>
  <w:num w:numId="8">
    <w:abstractNumId w:val="4"/>
  </w:num>
  <w:num w:numId="9">
    <w:abstractNumId w:val="24"/>
  </w:num>
  <w:num w:numId="10">
    <w:abstractNumId w:val="16"/>
  </w:num>
  <w:num w:numId="11">
    <w:abstractNumId w:val="18"/>
  </w:num>
  <w:num w:numId="12">
    <w:abstractNumId w:val="0"/>
  </w:num>
  <w:num w:numId="13">
    <w:abstractNumId w:val="1"/>
  </w:num>
  <w:num w:numId="14">
    <w:abstractNumId w:val="19"/>
  </w:num>
  <w:num w:numId="15">
    <w:abstractNumId w:val="22"/>
  </w:num>
  <w:num w:numId="16">
    <w:abstractNumId w:val="21"/>
  </w:num>
  <w:num w:numId="17">
    <w:abstractNumId w:val="2"/>
  </w:num>
  <w:num w:numId="18">
    <w:abstractNumId w:val="25"/>
  </w:num>
  <w:num w:numId="19">
    <w:abstractNumId w:val="12"/>
  </w:num>
  <w:num w:numId="20">
    <w:abstractNumId w:val="10"/>
  </w:num>
  <w:num w:numId="21">
    <w:abstractNumId w:val="7"/>
  </w:num>
  <w:num w:numId="22">
    <w:abstractNumId w:val="9"/>
  </w:num>
  <w:num w:numId="23">
    <w:abstractNumId w:val="17"/>
  </w:num>
  <w:num w:numId="24">
    <w:abstractNumId w:val="6"/>
  </w:num>
  <w:num w:numId="25">
    <w:abstractNumId w:val="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de-DE"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en-US" w:vendorID="64" w:dllVersion="6" w:nlCheck="1" w:checkStyle="1"/>
  <w:activeWritingStyle w:appName="MSWord" w:lang="en-US" w:vendorID="64" w:dllVersion="0" w:nlCheck="1" w:checkStyle="0"/>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239"/>
    <w:rsid w:val="000112BC"/>
    <w:rsid w:val="00034554"/>
    <w:rsid w:val="0007129D"/>
    <w:rsid w:val="00081F71"/>
    <w:rsid w:val="000A4027"/>
    <w:rsid w:val="000B7FD1"/>
    <w:rsid w:val="000C1898"/>
    <w:rsid w:val="000C7FAC"/>
    <w:rsid w:val="000F0E01"/>
    <w:rsid w:val="001142C4"/>
    <w:rsid w:val="00123A00"/>
    <w:rsid w:val="001324AC"/>
    <w:rsid w:val="00146222"/>
    <w:rsid w:val="00161B83"/>
    <w:rsid w:val="00176D73"/>
    <w:rsid w:val="00181921"/>
    <w:rsid w:val="00185FE9"/>
    <w:rsid w:val="0019238C"/>
    <w:rsid w:val="001A7D21"/>
    <w:rsid w:val="001B4F3D"/>
    <w:rsid w:val="001B7D69"/>
    <w:rsid w:val="001C4187"/>
    <w:rsid w:val="001E2AC8"/>
    <w:rsid w:val="001E6E7B"/>
    <w:rsid w:val="0020391D"/>
    <w:rsid w:val="00213AAF"/>
    <w:rsid w:val="00213C58"/>
    <w:rsid w:val="00222C82"/>
    <w:rsid w:val="00226FCE"/>
    <w:rsid w:val="00243065"/>
    <w:rsid w:val="00267FFD"/>
    <w:rsid w:val="00271F21"/>
    <w:rsid w:val="002760D0"/>
    <w:rsid w:val="002800B8"/>
    <w:rsid w:val="00287A22"/>
    <w:rsid w:val="002A7EFB"/>
    <w:rsid w:val="002C06FD"/>
    <w:rsid w:val="002D03B3"/>
    <w:rsid w:val="002E3239"/>
    <w:rsid w:val="002F332D"/>
    <w:rsid w:val="00300A36"/>
    <w:rsid w:val="00302A9D"/>
    <w:rsid w:val="0031606C"/>
    <w:rsid w:val="00323582"/>
    <w:rsid w:val="00334A1E"/>
    <w:rsid w:val="003620CC"/>
    <w:rsid w:val="00362377"/>
    <w:rsid w:val="00373EF8"/>
    <w:rsid w:val="003B5499"/>
    <w:rsid w:val="003B7560"/>
    <w:rsid w:val="0040452D"/>
    <w:rsid w:val="00405FE3"/>
    <w:rsid w:val="00406108"/>
    <w:rsid w:val="004237FB"/>
    <w:rsid w:val="004259F8"/>
    <w:rsid w:val="00434DD1"/>
    <w:rsid w:val="00435AE7"/>
    <w:rsid w:val="00441E51"/>
    <w:rsid w:val="004708CE"/>
    <w:rsid w:val="0047757E"/>
    <w:rsid w:val="00482314"/>
    <w:rsid w:val="00497EAC"/>
    <w:rsid w:val="004B32F1"/>
    <w:rsid w:val="004D6232"/>
    <w:rsid w:val="004D6E55"/>
    <w:rsid w:val="004F7513"/>
    <w:rsid w:val="00511F2F"/>
    <w:rsid w:val="00512BC9"/>
    <w:rsid w:val="005264B6"/>
    <w:rsid w:val="00552FB4"/>
    <w:rsid w:val="00582195"/>
    <w:rsid w:val="005A6EFC"/>
    <w:rsid w:val="005B2C8C"/>
    <w:rsid w:val="005B51BA"/>
    <w:rsid w:val="005D1B2A"/>
    <w:rsid w:val="005E1169"/>
    <w:rsid w:val="005E275E"/>
    <w:rsid w:val="005F5313"/>
    <w:rsid w:val="00605ACB"/>
    <w:rsid w:val="00631C88"/>
    <w:rsid w:val="00652CB5"/>
    <w:rsid w:val="00653BFC"/>
    <w:rsid w:val="006772B7"/>
    <w:rsid w:val="006849C0"/>
    <w:rsid w:val="00694B0A"/>
    <w:rsid w:val="006A3FBD"/>
    <w:rsid w:val="006B52F0"/>
    <w:rsid w:val="006C1FFC"/>
    <w:rsid w:val="006D3AB4"/>
    <w:rsid w:val="006D5F30"/>
    <w:rsid w:val="006E3740"/>
    <w:rsid w:val="00705E4B"/>
    <w:rsid w:val="00714BBD"/>
    <w:rsid w:val="007162AF"/>
    <w:rsid w:val="00727B4E"/>
    <w:rsid w:val="00790175"/>
    <w:rsid w:val="007E081E"/>
    <w:rsid w:val="007E4384"/>
    <w:rsid w:val="007F1FCA"/>
    <w:rsid w:val="00813A79"/>
    <w:rsid w:val="008239EC"/>
    <w:rsid w:val="008252DE"/>
    <w:rsid w:val="00842BE1"/>
    <w:rsid w:val="00844AF0"/>
    <w:rsid w:val="00863BC3"/>
    <w:rsid w:val="00867F6D"/>
    <w:rsid w:val="00880F71"/>
    <w:rsid w:val="008908A6"/>
    <w:rsid w:val="008A1098"/>
    <w:rsid w:val="008A533F"/>
    <w:rsid w:val="008A5CBF"/>
    <w:rsid w:val="008C37CC"/>
    <w:rsid w:val="008D2D9B"/>
    <w:rsid w:val="008E5618"/>
    <w:rsid w:val="008F7BBD"/>
    <w:rsid w:val="009024F6"/>
    <w:rsid w:val="009223DF"/>
    <w:rsid w:val="0093757D"/>
    <w:rsid w:val="0094586B"/>
    <w:rsid w:val="00971D0E"/>
    <w:rsid w:val="00996335"/>
    <w:rsid w:val="009963E2"/>
    <w:rsid w:val="00A335C7"/>
    <w:rsid w:val="00A44C18"/>
    <w:rsid w:val="00A4689D"/>
    <w:rsid w:val="00A55122"/>
    <w:rsid w:val="00A91F72"/>
    <w:rsid w:val="00AB0876"/>
    <w:rsid w:val="00AD5005"/>
    <w:rsid w:val="00AF3428"/>
    <w:rsid w:val="00B55F77"/>
    <w:rsid w:val="00B85995"/>
    <w:rsid w:val="00BB490E"/>
    <w:rsid w:val="00BB5AE8"/>
    <w:rsid w:val="00BC21E4"/>
    <w:rsid w:val="00BC41E3"/>
    <w:rsid w:val="00BC7824"/>
    <w:rsid w:val="00BD61DC"/>
    <w:rsid w:val="00BE5EE8"/>
    <w:rsid w:val="00BE6C93"/>
    <w:rsid w:val="00BF0387"/>
    <w:rsid w:val="00BF1FC8"/>
    <w:rsid w:val="00BF4C1D"/>
    <w:rsid w:val="00C13DC5"/>
    <w:rsid w:val="00C40E41"/>
    <w:rsid w:val="00C4704C"/>
    <w:rsid w:val="00C47499"/>
    <w:rsid w:val="00C5018D"/>
    <w:rsid w:val="00C56558"/>
    <w:rsid w:val="00C70875"/>
    <w:rsid w:val="00C73C26"/>
    <w:rsid w:val="00C937D5"/>
    <w:rsid w:val="00CF74C0"/>
    <w:rsid w:val="00D006EF"/>
    <w:rsid w:val="00D16A54"/>
    <w:rsid w:val="00D22A94"/>
    <w:rsid w:val="00D56003"/>
    <w:rsid w:val="00D67C9C"/>
    <w:rsid w:val="00D9118F"/>
    <w:rsid w:val="00DE6C8C"/>
    <w:rsid w:val="00DF2460"/>
    <w:rsid w:val="00E071DB"/>
    <w:rsid w:val="00E11392"/>
    <w:rsid w:val="00E23D9F"/>
    <w:rsid w:val="00E3384E"/>
    <w:rsid w:val="00E34AAB"/>
    <w:rsid w:val="00E370AF"/>
    <w:rsid w:val="00E515C9"/>
    <w:rsid w:val="00E92732"/>
    <w:rsid w:val="00E9501C"/>
    <w:rsid w:val="00E955AD"/>
    <w:rsid w:val="00EB5D0A"/>
    <w:rsid w:val="00EF1244"/>
    <w:rsid w:val="00F025E9"/>
    <w:rsid w:val="00F13D99"/>
    <w:rsid w:val="00F16381"/>
    <w:rsid w:val="00F84822"/>
    <w:rsid w:val="00F86E4C"/>
    <w:rsid w:val="00F938C0"/>
    <w:rsid w:val="00FB64C5"/>
    <w:rsid w:val="00FC74C9"/>
    <w:rsid w:val="00FD3571"/>
    <w:rsid w:val="00FE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9EC1"/>
  <w15:docId w15:val="{5C9ADD33-887F-4402-BE7D-6F70A327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Arial Unicode MS"/>
      <w:color w:val="000000"/>
      <w:sz w:val="24"/>
      <w:szCs w:val="24"/>
      <w:u w:color="000000"/>
      <w14:textOutline w14:w="0" w14:cap="flat" w14:cmpd="sng" w14:algn="ctr">
        <w14:noFill/>
        <w14:prstDash w14:val="solid"/>
        <w14:bevel/>
      </w14:textOutline>
    </w:rPr>
  </w:style>
  <w:style w:type="paragraph" w:styleId="Heading3">
    <w:name w:val="heading 3"/>
    <w:basedOn w:val="Normal"/>
    <w:link w:val="Heading3Char"/>
    <w:uiPriority w:val="9"/>
    <w:qFormat/>
    <w:rsid w:val="007162A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14:textOutline w14:w="0" w14:cap="rnd"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u w:color="000000"/>
      <w:lang w:val="pt-PT"/>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Helvetica Neue" w:eastAsia="Helvetica Neue" w:hAnsi="Helvetica Neue" w:cs="Helvetica Neue"/>
      <w:b/>
      <w:bCs/>
      <w:outline w:val="0"/>
      <w:color w:val="000099"/>
      <w:sz w:val="18"/>
      <w:szCs w:val="18"/>
      <w:u w:val="single" w:color="000099"/>
    </w:rPr>
  </w:style>
  <w:style w:type="paragraph" w:customStyle="1" w:styleId="FreeForm">
    <w:name w:val="Free Form"/>
    <w:rPr>
      <w:rFonts w:ascii="System Font Regular" w:eastAsia="System Font Regular" w:hAnsi="System Font Regular" w:cs="System Font Regular"/>
      <w:color w:val="000000"/>
      <w:u w:color="000000"/>
    </w:rPr>
  </w:style>
  <w:style w:type="character" w:customStyle="1" w:styleId="NoneA">
    <w:name w:val="None A"/>
  </w:style>
  <w:style w:type="numbering" w:customStyle="1" w:styleId="Lettered">
    <w:name w:val="Lettered"/>
    <w:pPr>
      <w:numPr>
        <w:numId w:val="1"/>
      </w:numPr>
    </w:pPr>
  </w:style>
  <w:style w:type="numbering" w:customStyle="1" w:styleId="Bullets">
    <w:name w:val="Bullets"/>
    <w:pPr>
      <w:numPr>
        <w:numId w:val="3"/>
      </w:numPr>
    </w:pPr>
  </w:style>
  <w:style w:type="paragraph" w:styleId="ListParagraph">
    <w:name w:val="List Paragraph"/>
    <w:basedOn w:val="Normal"/>
    <w:uiPriority w:val="34"/>
    <w:qFormat/>
    <w:rsid w:val="000C7FAC"/>
    <w:pPr>
      <w:ind w:left="720"/>
      <w:contextualSpacing/>
    </w:pPr>
  </w:style>
  <w:style w:type="character" w:customStyle="1" w:styleId="Heading3Char">
    <w:name w:val="Heading 3 Char"/>
    <w:basedOn w:val="DefaultParagraphFont"/>
    <w:link w:val="Heading3"/>
    <w:uiPriority w:val="9"/>
    <w:rsid w:val="007162AF"/>
    <w:rPr>
      <w:rFonts w:eastAsia="Times New Roman"/>
      <w:b/>
      <w:bCs/>
      <w:sz w:val="27"/>
      <w:szCs w:val="27"/>
      <w:bdr w:val="none" w:sz="0" w:space="0" w:color="auto"/>
    </w:rPr>
  </w:style>
  <w:style w:type="paragraph" w:customStyle="1" w:styleId="line">
    <w:name w:val="line"/>
    <w:basedOn w:val="Normal"/>
    <w:rsid w:val="007162A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14:textOutline w14:w="0" w14:cap="rnd" w14:cmpd="sng" w14:algn="ctr">
        <w14:noFill/>
        <w14:prstDash w14:val="solid"/>
        <w14:bevel/>
      </w14:textOutline>
    </w:rPr>
  </w:style>
  <w:style w:type="character" w:customStyle="1" w:styleId="verse">
    <w:name w:val="verse"/>
    <w:basedOn w:val="DefaultParagraphFont"/>
    <w:rsid w:val="007162AF"/>
  </w:style>
  <w:style w:type="character" w:customStyle="1" w:styleId="apple-converted-space">
    <w:name w:val="apple-converted-space"/>
    <w:basedOn w:val="DefaultParagraphFont"/>
    <w:rsid w:val="007162AF"/>
  </w:style>
  <w:style w:type="character" w:customStyle="1" w:styleId="small-caps-upper">
    <w:name w:val="small-caps-upper"/>
    <w:basedOn w:val="DefaultParagraphFont"/>
    <w:rsid w:val="007162AF"/>
  </w:style>
  <w:style w:type="character" w:customStyle="1" w:styleId="small-caps-lower">
    <w:name w:val="small-caps-lower"/>
    <w:basedOn w:val="DefaultParagraphFont"/>
    <w:rsid w:val="007162AF"/>
  </w:style>
  <w:style w:type="paragraph" w:styleId="Header">
    <w:name w:val="header"/>
    <w:basedOn w:val="Normal"/>
    <w:link w:val="HeaderChar"/>
    <w:uiPriority w:val="99"/>
    <w:unhideWhenUsed/>
    <w:rsid w:val="000F0E01"/>
    <w:pPr>
      <w:tabs>
        <w:tab w:val="center" w:pos="4680"/>
        <w:tab w:val="right" w:pos="9360"/>
      </w:tabs>
    </w:pPr>
  </w:style>
  <w:style w:type="character" w:customStyle="1" w:styleId="HeaderChar">
    <w:name w:val="Header Char"/>
    <w:basedOn w:val="DefaultParagraphFont"/>
    <w:link w:val="Header"/>
    <w:uiPriority w:val="99"/>
    <w:rsid w:val="000F0E01"/>
    <w:rPr>
      <w:rFonts w:cs="Arial Unicode MS"/>
      <w:color w:val="000000"/>
      <w:sz w:val="24"/>
      <w:szCs w:val="24"/>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0F0E01"/>
    <w:pPr>
      <w:tabs>
        <w:tab w:val="center" w:pos="4680"/>
        <w:tab w:val="right" w:pos="9360"/>
      </w:tabs>
    </w:pPr>
  </w:style>
  <w:style w:type="character" w:customStyle="1" w:styleId="FooterChar">
    <w:name w:val="Footer Char"/>
    <w:basedOn w:val="DefaultParagraphFont"/>
    <w:link w:val="Footer"/>
    <w:uiPriority w:val="99"/>
    <w:rsid w:val="000F0E01"/>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197852">
      <w:bodyDiv w:val="1"/>
      <w:marLeft w:val="0"/>
      <w:marRight w:val="0"/>
      <w:marTop w:val="0"/>
      <w:marBottom w:val="0"/>
      <w:divBdr>
        <w:top w:val="none" w:sz="0" w:space="0" w:color="auto"/>
        <w:left w:val="none" w:sz="0" w:space="0" w:color="auto"/>
        <w:bottom w:val="none" w:sz="0" w:space="0" w:color="auto"/>
        <w:right w:val="none" w:sz="0" w:space="0" w:color="auto"/>
      </w:divBdr>
    </w:div>
    <w:div w:id="963775847">
      <w:bodyDiv w:val="1"/>
      <w:marLeft w:val="0"/>
      <w:marRight w:val="0"/>
      <w:marTop w:val="0"/>
      <w:marBottom w:val="0"/>
      <w:divBdr>
        <w:top w:val="none" w:sz="0" w:space="0" w:color="auto"/>
        <w:left w:val="none" w:sz="0" w:space="0" w:color="auto"/>
        <w:bottom w:val="none" w:sz="0" w:space="0" w:color="auto"/>
        <w:right w:val="none" w:sz="0" w:space="0" w:color="auto"/>
      </w:divBdr>
    </w:div>
    <w:div w:id="1726834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S Miller</dc:creator>
  <cp:lastModifiedBy>Rand Jungle</cp:lastModifiedBy>
  <cp:revision>5</cp:revision>
  <cp:lastPrinted>2021-02-27T21:00:00Z</cp:lastPrinted>
  <dcterms:created xsi:type="dcterms:W3CDTF">2021-02-27T21:09:00Z</dcterms:created>
  <dcterms:modified xsi:type="dcterms:W3CDTF">2021-02-27T21:25:00Z</dcterms:modified>
</cp:coreProperties>
</file>